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-332740</wp:posOffset>
                </wp:positionH>
                <wp:positionV relativeFrom="paragraph">
                  <wp:posOffset>2414905</wp:posOffset>
                </wp:positionV>
                <wp:extent cx="4436828" cy="43624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4436828" cy="4362450"/>
                        </a:xfrm>
                        <a:prstGeom prst="rect">
                          <a:avLst/>
                        </a:prstGeom>
                        <a:solidFill>
                          <a:sysClr val="window" lastClr="FFFFFF"/>
                        </a:solidFill>
                        <a:ln w="6350">
                          <a:noFill/>
                        </a:ln>
                        <a:effectLst/>
                      </wps:spPr>
                      <wps:txbx>
                        <w:txbxContent>
                          <w:p w:rsidR="00636EBC" w:rsidRPr="00636EBC" w:rsidRDefault="00636EBC" w:rsidP="00636EBC">
                            <w:pPr>
                              <w:rPr>
                                <w:b/>
                                <w:color w:val="2E1A46"/>
                              </w:rPr>
                            </w:pPr>
                            <w:r>
                              <w:rPr>
                                <w:b/>
                                <w:color w:val="2E1A46"/>
                              </w:rPr>
                              <w:t xml:space="preserve">PERSONAL SUMMARY </w:t>
                            </w:r>
                          </w:p>
                          <w:p w:rsidR="00636EBC" w:rsidRDefault="00636EBC" w:rsidP="00636EBC">
                            <w:r>
                              <w:t>Mark Styles has a wide variety of experience of practice in in criminal law for over 25 years appearing in many high profile cases. He has developed a successful practice in dealing with offences against wildlife. He also has significant experience in the Family Division, Divisional Court and Court of Appeal and has been involved in regulatory work throughout his career.</w:t>
                            </w:r>
                          </w:p>
                          <w:p w:rsidR="00636EBC" w:rsidRDefault="00636EBC" w:rsidP="00636EBC"/>
                          <w:p w:rsidR="00636EBC" w:rsidRPr="00636EBC" w:rsidRDefault="00636EBC" w:rsidP="00636EBC">
                            <w:pPr>
                              <w:rPr>
                                <w:b/>
                                <w:color w:val="2E1A46"/>
                              </w:rPr>
                            </w:pPr>
                            <w:r w:rsidRPr="00636EBC">
                              <w:rPr>
                                <w:b/>
                                <w:color w:val="2E1A46"/>
                              </w:rPr>
                              <w:t>PROFESSIO</w:t>
                            </w:r>
                            <w:r w:rsidR="008A2A57">
                              <w:rPr>
                                <w:b/>
                                <w:color w:val="2E1A46"/>
                              </w:rPr>
                              <w:t>N</w:t>
                            </w:r>
                            <w:r w:rsidRPr="00636EBC">
                              <w:rPr>
                                <w:b/>
                                <w:color w:val="2E1A46"/>
                              </w:rPr>
                              <w:t xml:space="preserve">AL EXPERIENCE </w:t>
                            </w:r>
                          </w:p>
                          <w:p w:rsidR="00636EBC" w:rsidRDefault="00636EBC" w:rsidP="00636EBC">
                            <w:r>
                              <w:t>Mark has a specific interest in wildlife crime and has appeared in many cases in the Crown Court and Magistrates Court. He has specific expertise in cases concerning the persecution of birds of prey and Control of International Trade in Endangered Species prosecutions and has dealt with a wide range of offences against wild birds including trapping, egg collecting, poisoning, and illegal trade in wild birds.</w:t>
                            </w:r>
                          </w:p>
                          <w:p w:rsidR="003B2C60" w:rsidRDefault="003B2C60" w:rsidP="0090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2pt;margin-top:190.15pt;width:349.3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" fillcolor="window" stroked="f" strokeweight=".5pt">
                <v:textbox>
                  <w:txbxContent>
                    <w:p w:rsidR="00636EBC" w:rsidRPr="00636EBC" w:rsidRDefault="00636EBC" w:rsidP="00636EBC">
                      <w:pPr>
                        <w:rPr>
                          <w:b/>
                          <w:color w:val="2E1A46"/>
                        </w:rPr>
                      </w:pPr>
                      <w:r>
                        <w:rPr>
                          <w:b/>
                          <w:color w:val="2E1A46"/>
                        </w:rPr>
                        <w:t xml:space="preserve">PERSONAL SUMMARY </w:t>
                      </w:r>
                    </w:p>
                    <w:p w:rsidR="00636EBC" w:rsidRDefault="00636EBC" w:rsidP="00636EBC">
                      <w:r>
                        <w:t>Mark Styles has a wide variety of experience of practice in in criminal law for over 25 years appearing in many high profile cases. He has developed a successful practice in dealing with offences against wildlife. He also has significant experience in the Family Division, Divisional Court and Court of Appeal and has been involved in regulatory work throughout his career.</w:t>
                      </w:r>
                    </w:p>
                    <w:p w:rsidR="00636EBC" w:rsidRDefault="00636EBC" w:rsidP="00636EBC"/>
                    <w:p w:rsidR="00636EBC" w:rsidRPr="00636EBC" w:rsidRDefault="00636EBC" w:rsidP="00636EBC">
                      <w:pPr>
                        <w:rPr>
                          <w:b/>
                          <w:color w:val="2E1A46"/>
                        </w:rPr>
                      </w:pPr>
                      <w:r w:rsidRPr="00636EBC">
                        <w:rPr>
                          <w:b/>
                          <w:color w:val="2E1A46"/>
                        </w:rPr>
                        <w:t>PROFESSIO</w:t>
                      </w:r>
                      <w:r w:rsidR="008A2A57">
                        <w:rPr>
                          <w:b/>
                          <w:color w:val="2E1A46"/>
                        </w:rPr>
                        <w:t>N</w:t>
                      </w:r>
                      <w:bookmarkStart w:id="1" w:name="_GoBack"/>
                      <w:bookmarkEnd w:id="1"/>
                      <w:r w:rsidRPr="00636EBC">
                        <w:rPr>
                          <w:b/>
                          <w:color w:val="2E1A46"/>
                        </w:rPr>
                        <w:t xml:space="preserve">AL EXPERIENCE </w:t>
                      </w:r>
                    </w:p>
                    <w:p w:rsidR="00636EBC" w:rsidRDefault="00636EBC" w:rsidP="00636EBC">
                      <w:r>
                        <w:t>Mark has a specific interest in wildlife crime and has appeared in many cases in the Crown Court and Magistrates Court. He has specific expertise in cases concerning the persecution of birds of prey and Control of International Trade in Endangered Species prosecutions and has dealt with a wide range of offences against wild birds including trapping, egg collecting, poisoning, and illegal trade in wild birds.</w:t>
                      </w:r>
                    </w:p>
                    <w:p w:rsidR="003B2C60" w:rsidRDefault="003B2C60" w:rsidP="00901DB8"/>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9C5A02">
                            <w:r>
                              <w:rPr>
                                <w:noProof/>
                                <w:lang w:eastAsia="en-GB"/>
                              </w:rPr>
                              <w:drawing>
                                <wp:inline distT="0" distB="0" distL="0" distR="0">
                                  <wp:extent cx="1445895" cy="185229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k-styles-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9C5A02">
                      <w:bookmarkStart w:id="1" w:name="_GoBack"/>
                      <w:r>
                        <w:rPr>
                          <w:noProof/>
                          <w:lang w:eastAsia="en-GB"/>
                        </w:rPr>
                        <w:drawing>
                          <wp:inline distT="0" distB="0" distL="0" distR="0">
                            <wp:extent cx="1445895" cy="185229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k-styles-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bookmarkEnd w:id="1"/>
                    </w:p>
                  </w:txbxContent>
                </v:textbox>
              </v:shape>
            </w:pict>
          </mc:Fallback>
        </mc:AlternateContent>
      </w:r>
      <w:r w:rsidR="00901DB8">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5006064</wp:posOffset>
                </wp:positionH>
                <wp:positionV relativeFrom="paragraph">
                  <wp:posOffset>3868089</wp:posOffset>
                </wp:positionV>
                <wp:extent cx="1757045" cy="69140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1404"/>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9C5A02">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28" type="#_x0000_t202" style="position:absolute;margin-left:394.2pt;margin-top:304.55pt;width:138.3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9C5A02">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9"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9C5A02" w:rsidP="00901DB8">
                            <w:pPr>
                              <w:rPr>
                                <w:rFonts w:ascii="Tahoma" w:hAnsi="Tahoma" w:cs="Tahoma"/>
                                <w:sz w:val="40"/>
                                <w:szCs w:val="40"/>
                              </w:rPr>
                            </w:pPr>
                            <w:r>
                              <w:rPr>
                                <w:rFonts w:ascii="Tahoma" w:hAnsi="Tahoma" w:cs="Tahoma"/>
                                <w:sz w:val="40"/>
                                <w:szCs w:val="40"/>
                              </w:rPr>
                              <w:t>MARK STYLES</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9C5A02" w:rsidP="00901DB8">
                      <w:pPr>
                        <w:rPr>
                          <w:rFonts w:ascii="Tahoma" w:hAnsi="Tahoma" w:cs="Tahoma"/>
                          <w:sz w:val="40"/>
                          <w:szCs w:val="40"/>
                        </w:rPr>
                      </w:pPr>
                      <w:r>
                        <w:rPr>
                          <w:rFonts w:ascii="Tahoma" w:hAnsi="Tahoma" w:cs="Tahoma"/>
                          <w:sz w:val="40"/>
                          <w:szCs w:val="40"/>
                        </w:rPr>
                        <w:t>MARK STYLES</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220341">
      <w:r>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-342265</wp:posOffset>
                </wp:positionH>
                <wp:positionV relativeFrom="paragraph">
                  <wp:posOffset>6490970</wp:posOffset>
                </wp:positionV>
                <wp:extent cx="7200900" cy="1276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00900" cy="1276350"/>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636EBC">
                              <w:rPr>
                                <w:color w:val="FFFFFF" w:themeColor="background1"/>
                              </w:rPr>
                              <w:t>m.styles</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636EBC">
                              <w:rPr>
                                <w:color w:val="FFFFFF" w:themeColor="background1"/>
                              </w:rPr>
                              <w:t>m.styles</w:t>
                            </w:r>
                            <w:r w:rsidR="00455436">
                              <w:rPr>
                                <w:color w:val="FFFFFF" w:themeColor="background1"/>
                              </w:rPr>
                              <w:t>@derestreet.co.uk</w:t>
                            </w:r>
                            <w:r w:rsidR="002A0D11">
                              <w:rPr>
                                <w:color w:val="FFFFFF" w:themeColor="background1"/>
                              </w:rPr>
                              <w:t>.cjsm.net</w:t>
                            </w:r>
                          </w:p>
                          <w:p w:rsidR="00901DB8" w:rsidRDefault="006F4D66"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6F4D66"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1" type="#_x0000_t202" style="position:absolute;margin-left:-26.95pt;margin-top:511.1pt;width:567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636EBC">
                        <w:rPr>
                          <w:color w:val="FFFFFF" w:themeColor="background1"/>
                        </w:rPr>
                        <w:t>m.styles</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636EBC">
                        <w:rPr>
                          <w:color w:val="FFFFFF" w:themeColor="background1"/>
                        </w:rPr>
                        <w:t>m.styles</w:t>
                      </w:r>
                      <w:r w:rsidR="00455436">
                        <w:rPr>
                          <w:color w:val="FFFFFF" w:themeColor="background1"/>
                        </w:rPr>
                        <w:t>@derestreet.co.uk</w:t>
                      </w:r>
                      <w:r w:rsidR="002A0D11">
                        <w:rPr>
                          <w:color w:val="FFFFFF" w:themeColor="background1"/>
                        </w:rPr>
                        <w:t>.cjsm.net</w:t>
                      </w:r>
                    </w:p>
                    <w:p w:rsidR="00901DB8" w:rsidRDefault="008A2A57"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8A2A57"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sidR="00636EBC">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-408940</wp:posOffset>
                </wp:positionH>
                <wp:positionV relativeFrom="paragraph">
                  <wp:posOffset>2852420</wp:posOffset>
                </wp:positionV>
                <wp:extent cx="5184140" cy="20916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184140" cy="2091690"/>
                        </a:xfrm>
                        <a:prstGeom prst="rect">
                          <a:avLst/>
                        </a:prstGeom>
                        <a:solidFill>
                          <a:sysClr val="window" lastClr="FFFFFF"/>
                        </a:solidFill>
                        <a:ln w="6350">
                          <a:noFill/>
                        </a:ln>
                        <a:effectLst/>
                      </wps:spPr>
                      <wps:txbx>
                        <w:txbxContent>
                          <w:p w:rsidR="00901DB8" w:rsidRDefault="00901DB8" w:rsidP="00901DB8">
                            <w:pPr>
                              <w:rPr>
                                <w:rFonts w:cs="Tahoma"/>
                                <w:b/>
                                <w:color w:val="2E1A46"/>
                              </w:rPr>
                            </w:pPr>
                            <w:r w:rsidRPr="003B2C60">
                              <w:rPr>
                                <w:rFonts w:cs="Tahoma"/>
                                <w:b/>
                                <w:color w:val="2E1A46"/>
                              </w:rPr>
                              <w:t>AREAS OF EXPERTISE</w:t>
                            </w:r>
                          </w:p>
                          <w:p w:rsidR="00636EBC" w:rsidRDefault="00636EBC" w:rsidP="00636EBC"/>
                          <w:p w:rsidR="00636EBC" w:rsidRDefault="00636EBC" w:rsidP="00636EBC">
                            <w:r>
                              <w:t>•</w:t>
                            </w:r>
                            <w:r>
                              <w:tab/>
                              <w:t>Offences against Wildlife</w:t>
                            </w:r>
                          </w:p>
                          <w:p w:rsidR="00636EBC" w:rsidRDefault="00636EBC" w:rsidP="00636EBC">
                            <w:r>
                              <w:t>•</w:t>
                            </w:r>
                            <w:r>
                              <w:tab/>
                              <w:t>Professional Complaints and Discipline</w:t>
                            </w:r>
                          </w:p>
                          <w:p w:rsidR="00636EBC" w:rsidRDefault="00636EBC" w:rsidP="00636EBC">
                            <w:r>
                              <w:t>•</w:t>
                            </w:r>
                            <w:r>
                              <w:tab/>
                              <w:t>Environmental Law</w:t>
                            </w:r>
                          </w:p>
                          <w:p w:rsidR="00636EBC" w:rsidRDefault="00636EBC" w:rsidP="00636EBC">
                            <w:r>
                              <w:t>•</w:t>
                            </w:r>
                            <w:r>
                              <w:tab/>
                              <w:t>Criminal Law</w:t>
                            </w:r>
                          </w:p>
                          <w:p w:rsidR="00636EBC" w:rsidRDefault="00636EBC" w:rsidP="00636EBC">
                            <w:r>
                              <w:t>•</w:t>
                            </w:r>
                            <w:r>
                              <w:tab/>
                              <w:t>Local Authority Prosecutions</w:t>
                            </w:r>
                          </w:p>
                          <w:p w:rsidR="00636EBC" w:rsidRDefault="00636EBC" w:rsidP="00636EBC">
                            <w:r>
                              <w:t>•</w:t>
                            </w:r>
                            <w:r>
                              <w:tab/>
                              <w:t>Licensing, Firearms and Trading Standards</w:t>
                            </w:r>
                          </w:p>
                          <w:p w:rsidR="00636EBC" w:rsidRDefault="00636EBC" w:rsidP="00901DB8">
                            <w:pPr>
                              <w:rPr>
                                <w:rFonts w:cs="Tahoma"/>
                                <w:b/>
                                <w:color w:val="2E1A46"/>
                              </w:rPr>
                            </w:pP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3B2C60" w:rsidRDefault="003B2C60" w:rsidP="00901DB8">
                            <w:pPr>
                              <w:spacing w:after="0"/>
                              <w:rPr>
                                <w:rFonts w:cs="Tahoma"/>
                                <w:b/>
                                <w:color w:val="2E1A46"/>
                              </w:rPr>
                            </w:pPr>
                          </w:p>
                          <w:p w:rsidR="003B2C60" w:rsidRPr="003B2C60" w:rsidRDefault="003B2C60" w:rsidP="00901DB8">
                            <w:pPr>
                              <w:spacing w:after="0"/>
                              <w:rPr>
                                <w:rFonts w:cs="Tahoma"/>
                              </w:rPr>
                            </w:pPr>
                            <w:r>
                              <w:rPr>
                                <w:rFonts w:cs="Tahoma"/>
                              </w:rPr>
                              <w:t>.</w:t>
                            </w:r>
                          </w:p>
                          <w:p w:rsidR="00901DB8" w:rsidRPr="00901DB8" w:rsidRDefault="00901DB8" w:rsidP="00901DB8">
                            <w:pPr>
                              <w:spacing w:after="0"/>
                              <w:rPr>
                                <w:rFonts w:cs="Tahoma"/>
                              </w:rPr>
                            </w:pPr>
                          </w:p>
                          <w:p w:rsidR="003B2C60" w:rsidRDefault="003B2C60" w:rsidP="00901DB8">
                            <w:pPr>
                              <w:spacing w:after="0"/>
                              <w:rPr>
                                <w:rFonts w:cs="Tahoma"/>
                                <w:b/>
                                <w:color w:val="2E1A46"/>
                              </w:rPr>
                            </w:pPr>
                            <w:r>
                              <w:rPr>
                                <w:rFonts w:cs="Tahoma"/>
                                <w:b/>
                                <w:color w:val="2E1A46"/>
                              </w:rPr>
                              <w:t>EDUCATION AND PROFESIONAL QUALIFICATIONS</w:t>
                            </w:r>
                          </w:p>
                          <w:p w:rsidR="003B2C60" w:rsidRDefault="003B2C60" w:rsidP="00901DB8">
                            <w:pPr>
                              <w:spacing w:after="0"/>
                              <w:rPr>
                                <w:rFonts w:cs="Tahoma"/>
                                <w:b/>
                                <w:color w:val="2E1A46"/>
                              </w:rPr>
                            </w:pPr>
                          </w:p>
                          <w:p w:rsidR="009B0114" w:rsidRDefault="009B01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2" type="#_x0000_t202" style="position:absolute;margin-left:-32.2pt;margin-top:224.6pt;width:408.2pt;height:1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" fillcolor="window" stroked="f" strokeweight=".5pt">
                <v:textbox>
                  <w:txbxContent>
                    <w:p w:rsidR="00901DB8" w:rsidRDefault="00901DB8" w:rsidP="00901DB8">
                      <w:pPr>
                        <w:rPr>
                          <w:rFonts w:cs="Tahoma"/>
                          <w:b/>
                          <w:color w:val="2E1A46"/>
                        </w:rPr>
                      </w:pPr>
                      <w:r w:rsidRPr="003B2C60">
                        <w:rPr>
                          <w:rFonts w:cs="Tahoma"/>
                          <w:b/>
                          <w:color w:val="2E1A46"/>
                        </w:rPr>
                        <w:t>AREAS OF EXPERTISE</w:t>
                      </w:r>
                    </w:p>
                    <w:p w:rsidR="00636EBC" w:rsidRDefault="00636EBC" w:rsidP="00636EBC"/>
                    <w:p w:rsidR="00636EBC" w:rsidRDefault="00636EBC" w:rsidP="00636EBC">
                      <w:r>
                        <w:t>•</w:t>
                      </w:r>
                      <w:r>
                        <w:tab/>
                        <w:t>Offences a</w:t>
                      </w:r>
                      <w:r>
                        <w:t>gainst Wildlife</w:t>
                      </w:r>
                    </w:p>
                    <w:p w:rsidR="00636EBC" w:rsidRDefault="00636EBC" w:rsidP="00636EBC">
                      <w:r>
                        <w:t>•</w:t>
                      </w:r>
                      <w:r>
                        <w:tab/>
                        <w:t>Professional Complaints and Discipline</w:t>
                      </w:r>
                    </w:p>
                    <w:p w:rsidR="00636EBC" w:rsidRDefault="00636EBC" w:rsidP="00636EBC">
                      <w:r>
                        <w:t>•</w:t>
                      </w:r>
                      <w:r>
                        <w:tab/>
                        <w:t>Environmental Law</w:t>
                      </w:r>
                    </w:p>
                    <w:p w:rsidR="00636EBC" w:rsidRDefault="00636EBC" w:rsidP="00636EBC">
                      <w:r>
                        <w:t>•</w:t>
                      </w:r>
                      <w:r>
                        <w:tab/>
                        <w:t>Criminal Law</w:t>
                      </w:r>
                    </w:p>
                    <w:p w:rsidR="00636EBC" w:rsidRDefault="00636EBC" w:rsidP="00636EBC">
                      <w:r>
                        <w:t>•</w:t>
                      </w:r>
                      <w:r>
                        <w:tab/>
                        <w:t>Local Authority Prosecutions</w:t>
                      </w:r>
                    </w:p>
                    <w:p w:rsidR="00636EBC" w:rsidRDefault="00636EBC" w:rsidP="00636EBC">
                      <w:r>
                        <w:t>•</w:t>
                      </w:r>
                      <w:r>
                        <w:tab/>
                        <w:t>Licensing, Firearms and Trading Standards</w:t>
                      </w:r>
                    </w:p>
                    <w:p w:rsidR="00636EBC" w:rsidRDefault="00636EBC" w:rsidP="00901DB8">
                      <w:pPr>
                        <w:rPr>
                          <w:rFonts w:cs="Tahoma"/>
                          <w:b/>
                          <w:color w:val="2E1A46"/>
                        </w:rPr>
                      </w:pP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3B2C60" w:rsidRDefault="003B2C60" w:rsidP="00901DB8">
                      <w:pPr>
                        <w:spacing w:after="0"/>
                        <w:rPr>
                          <w:rFonts w:cs="Tahoma"/>
                          <w:b/>
                          <w:color w:val="2E1A46"/>
                        </w:rPr>
                      </w:pPr>
                    </w:p>
                    <w:p w:rsidR="003B2C60" w:rsidRPr="003B2C60" w:rsidRDefault="003B2C60" w:rsidP="00901DB8">
                      <w:pPr>
                        <w:spacing w:after="0"/>
                        <w:rPr>
                          <w:rFonts w:cs="Tahoma"/>
                        </w:rPr>
                      </w:pPr>
                      <w:r>
                        <w:rPr>
                          <w:rFonts w:cs="Tahoma"/>
                        </w:rPr>
                        <w:t>.</w:t>
                      </w:r>
                    </w:p>
                    <w:p w:rsidR="00901DB8" w:rsidRPr="00901DB8" w:rsidRDefault="00901DB8" w:rsidP="00901DB8">
                      <w:pPr>
                        <w:spacing w:after="0"/>
                        <w:rPr>
                          <w:rFonts w:cs="Tahoma"/>
                        </w:rPr>
                      </w:pPr>
                    </w:p>
                    <w:p w:rsidR="003B2C60" w:rsidRDefault="003B2C60" w:rsidP="00901DB8">
                      <w:pPr>
                        <w:spacing w:after="0"/>
                        <w:rPr>
                          <w:rFonts w:cs="Tahoma"/>
                          <w:b/>
                          <w:color w:val="2E1A46"/>
                        </w:rPr>
                      </w:pPr>
                      <w:r>
                        <w:rPr>
                          <w:rFonts w:cs="Tahoma"/>
                          <w:b/>
                          <w:color w:val="2E1A46"/>
                        </w:rPr>
                        <w:t>EDUCATION AND PROFESIONAL QUALIFICATIONS</w:t>
                      </w:r>
                    </w:p>
                    <w:p w:rsidR="003B2C60" w:rsidRDefault="003B2C60" w:rsidP="00901DB8">
                      <w:pPr>
                        <w:spacing w:after="0"/>
                        <w:rPr>
                          <w:rFonts w:cs="Tahoma"/>
                          <w:b/>
                          <w:color w:val="2E1A46"/>
                        </w:rPr>
                      </w:pPr>
                    </w:p>
                    <w:p w:rsidR="009B0114" w:rsidRDefault="009B0114">
                      <w:pPr>
                        <w:spacing w:after="0"/>
                      </w:pPr>
                    </w:p>
                  </w:txbxContent>
                </v:textbox>
              </v:shape>
            </w:pict>
          </mc:Fallback>
        </mc:AlternateContent>
      </w:r>
      <w:r w:rsidR="00455436">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4847038</wp:posOffset>
                </wp:positionH>
                <wp:positionV relativeFrom="paragraph">
                  <wp:posOffset>218303</wp:posOffset>
                </wp:positionV>
                <wp:extent cx="2066925" cy="6281530"/>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2066925" cy="6281530"/>
                        </a:xfrm>
                        <a:prstGeom prst="rect">
                          <a:avLst/>
                        </a:prstGeom>
                        <a:solidFill>
                          <a:sysClr val="window" lastClr="FFFFFF"/>
                        </a:solidFill>
                        <a:ln w="6350">
                          <a:noFill/>
                        </a:ln>
                        <a:effectLst/>
                      </wps:spPr>
                      <wps:txbx>
                        <w:txbxContent>
                          <w:p w:rsidR="00901DB8" w:rsidRPr="003C6CD6" w:rsidRDefault="00636EBC"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9C5A02">
                              <w:rPr>
                                <w:sz w:val="28"/>
                                <w:szCs w:val="28"/>
                              </w:rPr>
                              <w:t>1988</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65pt;margin-top:17.2pt;width:162.75pt;height:4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8VQIAAKAEAAAOAAAAZHJzL2Uyb0RvYy54bWysVE1vGjEQvVfqf7B8bxYI0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" fillcolor="window" stroked="f" strokeweight=".5pt">
                <v:textbox>
                  <w:txbxContent>
                    <w:p w:rsidR="00901DB8" w:rsidRPr="003C6CD6" w:rsidRDefault="00636EBC"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9C5A02">
                        <w:rPr>
                          <w:sz w:val="28"/>
                          <w:szCs w:val="28"/>
                        </w:rPr>
                        <w:t>1988</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aqtEBPL5JtuIu7BgeOERmzCzzxXI5Ui0Jxvcw8oObygrrVhY5576IGs80k/InyjBwHB9g9oPxl6/R61pXdTH1g==" w:salt="btMtODr1iHBAsGTmu1VP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1E1098"/>
    <w:rsid w:val="00220341"/>
    <w:rsid w:val="00275ADE"/>
    <w:rsid w:val="002A0D11"/>
    <w:rsid w:val="002D683F"/>
    <w:rsid w:val="002E5440"/>
    <w:rsid w:val="003B2C60"/>
    <w:rsid w:val="003C6CD6"/>
    <w:rsid w:val="00455436"/>
    <w:rsid w:val="005B4F79"/>
    <w:rsid w:val="005B5A0C"/>
    <w:rsid w:val="00636EBC"/>
    <w:rsid w:val="006F4D66"/>
    <w:rsid w:val="006F7EA8"/>
    <w:rsid w:val="00727E24"/>
    <w:rsid w:val="0079463A"/>
    <w:rsid w:val="00823F9F"/>
    <w:rsid w:val="008A099C"/>
    <w:rsid w:val="008A2A57"/>
    <w:rsid w:val="00901DB8"/>
    <w:rsid w:val="009B0114"/>
    <w:rsid w:val="009C4FDF"/>
    <w:rsid w:val="009C5A02"/>
    <w:rsid w:val="009E421A"/>
    <w:rsid w:val="009F2708"/>
    <w:rsid w:val="00A67483"/>
    <w:rsid w:val="00AA17F4"/>
    <w:rsid w:val="00B70B76"/>
    <w:rsid w:val="00B91A47"/>
    <w:rsid w:val="00C539C5"/>
    <w:rsid w:val="00C924FF"/>
    <w:rsid w:val="00CA5627"/>
    <w:rsid w:val="00CB23FD"/>
    <w:rsid w:val="00DC35A0"/>
    <w:rsid w:val="00DD292A"/>
    <w:rsid w:val="00E2089C"/>
    <w:rsid w:val="00E86267"/>
    <w:rsid w:val="00E9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AA49-5728-43E6-A706-C24D9343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2017-04-13T07:30:00Z</cp:lastPrinted>
  <dcterms:created xsi:type="dcterms:W3CDTF">2017-05-02T12:21:00Z</dcterms:created>
  <dcterms:modified xsi:type="dcterms:W3CDTF">2017-05-02T12:21:00Z</dcterms:modified>
</cp:coreProperties>
</file>