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0C" w:rsidRPr="0018296C" w:rsidRDefault="004945CF" w:rsidP="004945CF">
      <w:pPr>
        <w:keepNext/>
        <w:keepLines/>
        <w:tabs>
          <w:tab w:val="num" w:pos="432"/>
        </w:tabs>
        <w:suppressAutoHyphens/>
        <w:spacing w:before="240" w:after="0"/>
        <w:ind w:left="432" w:hanging="432"/>
        <w:jc w:val="center"/>
        <w:outlineLvl w:val="0"/>
        <w:rPr>
          <w:rFonts w:eastAsia="Lucida Sans Unicode" w:cstheme="minorHAnsi"/>
          <w:b/>
          <w:sz w:val="32"/>
          <w:szCs w:val="32"/>
          <w:lang w:eastAsia="ar-SA"/>
        </w:rPr>
      </w:pPr>
      <w:bookmarkStart w:id="0" w:name="_GoBack"/>
      <w:bookmarkEnd w:id="0"/>
      <w:r w:rsidRPr="0018296C">
        <w:rPr>
          <w:rFonts w:eastAsia="Lucida Sans Unicode" w:cstheme="minorHAnsi"/>
          <w:b/>
          <w:sz w:val="32"/>
          <w:szCs w:val="32"/>
          <w:lang w:eastAsia="ar-SA"/>
        </w:rPr>
        <w:t>Dere Street Barristers Information Management Policy</w:t>
      </w:r>
    </w:p>
    <w:p w:rsidR="004945CF" w:rsidRPr="0018296C" w:rsidRDefault="004945CF" w:rsidP="004945CF">
      <w:pPr>
        <w:keepNext/>
        <w:keepLines/>
        <w:tabs>
          <w:tab w:val="num" w:pos="432"/>
        </w:tabs>
        <w:suppressAutoHyphens/>
        <w:spacing w:before="240" w:after="0"/>
        <w:ind w:left="432" w:hanging="432"/>
        <w:jc w:val="center"/>
        <w:outlineLvl w:val="0"/>
        <w:rPr>
          <w:rFonts w:eastAsia="Lucida Sans Unicode" w:cstheme="minorHAnsi"/>
          <w:b/>
          <w:sz w:val="28"/>
          <w:szCs w:val="28"/>
          <w:lang w:eastAsia="ar-SA"/>
        </w:rPr>
      </w:pPr>
      <w:r w:rsidRPr="0018296C">
        <w:rPr>
          <w:rFonts w:eastAsia="Lucida Sans Unicode" w:cstheme="minorHAnsi"/>
          <w:b/>
          <w:sz w:val="28"/>
          <w:szCs w:val="28"/>
          <w:lang w:eastAsia="ar-SA"/>
        </w:rPr>
        <w:t>in relation to staff, first six pupils and mini-pupils</w:t>
      </w:r>
    </w:p>
    <w:p w:rsidR="00A3780C" w:rsidRPr="0018296C" w:rsidRDefault="00A3780C" w:rsidP="004945CF">
      <w:pPr>
        <w:keepNext/>
        <w:keepLines/>
        <w:tabs>
          <w:tab w:val="num" w:pos="432"/>
        </w:tabs>
        <w:suppressAutoHyphens/>
        <w:spacing w:before="240" w:after="0"/>
        <w:outlineLvl w:val="0"/>
        <w:rPr>
          <w:rFonts w:eastAsia="Lucida Sans Unicode" w:cstheme="minorHAnsi"/>
          <w:b/>
          <w:sz w:val="24"/>
          <w:szCs w:val="24"/>
          <w:lang w:eastAsia="ar-SA"/>
        </w:rPr>
      </w:pPr>
    </w:p>
    <w:p w:rsidR="00A3780C" w:rsidRPr="0018296C" w:rsidRDefault="00A3780C" w:rsidP="00A3780C">
      <w:pPr>
        <w:suppressAutoHyphens/>
        <w:rPr>
          <w:rFonts w:eastAsia="Lucida Sans Unicode" w:cstheme="minorHAnsi"/>
          <w:b/>
          <w:sz w:val="24"/>
          <w:szCs w:val="24"/>
          <w:lang w:eastAsia="ar-SA"/>
        </w:rPr>
      </w:pPr>
      <w:r w:rsidRPr="0018296C">
        <w:rPr>
          <w:rFonts w:eastAsia="Lucida Sans Unicode" w:cstheme="minorHAnsi"/>
          <w:b/>
          <w:sz w:val="24"/>
          <w:szCs w:val="24"/>
          <w:lang w:eastAsia="ar-SA"/>
        </w:rPr>
        <w:t xml:space="preserve">Information management represents a combination of: </w:t>
      </w:r>
    </w:p>
    <w:p w:rsidR="00A3780C" w:rsidRPr="0018296C" w:rsidRDefault="00A3780C" w:rsidP="00A43F8D">
      <w:pPr>
        <w:numPr>
          <w:ilvl w:val="0"/>
          <w:numId w:val="3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 xml:space="preserve">Information systems used for handling data, information and knowledge e.g. library, precedents, case management, case files etc. </w:t>
      </w:r>
    </w:p>
    <w:p w:rsidR="00A3780C" w:rsidRPr="0018296C" w:rsidRDefault="00A3780C" w:rsidP="00A43F8D">
      <w:pPr>
        <w:numPr>
          <w:ilvl w:val="0"/>
          <w:numId w:val="3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Information and Communication Technology (I.C.T.) by which is meant the tools which support our information systems represented by the variety of hardware and software (both generalist and specialist) which is available to us and the Barristers</w:t>
      </w:r>
    </w:p>
    <w:p w:rsidR="00A3780C" w:rsidRPr="0018296C" w:rsidRDefault="00A3780C" w:rsidP="00A43F8D">
      <w:pPr>
        <w:numPr>
          <w:ilvl w:val="0"/>
          <w:numId w:val="3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Chambers systems, by which is meant operational processes and procedures for the conduct of our Chambers and which require the support of I.T while inevitably resulting in the development of Information Security (IS).</w:t>
      </w:r>
    </w:p>
    <w:p w:rsidR="00A3780C" w:rsidRPr="0018296C" w:rsidRDefault="00A3780C" w:rsidP="00A43F8D">
      <w:pPr>
        <w:numPr>
          <w:ilvl w:val="0"/>
          <w:numId w:val="33"/>
        </w:num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 xml:space="preserve">Information assets -being that information, data and knowledge that Chambers collects in the course of its activities, be it about staff, Barristers, its clients or other third parties with whom Chambers deals. </w:t>
      </w:r>
    </w:p>
    <w:p w:rsidR="00A3780C" w:rsidRPr="0018296C" w:rsidRDefault="00A3780C" w:rsidP="00A3780C">
      <w:pPr>
        <w:suppressAutoHyphens/>
        <w:spacing w:after="0" w:line="100" w:lineRule="atLeast"/>
        <w:ind w:left="720"/>
        <w:rPr>
          <w:rFonts w:eastAsia="Calibri" w:cstheme="minorHAnsi"/>
          <w:sz w:val="24"/>
          <w:szCs w:val="24"/>
          <w:u w:color="000000"/>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Our Information Management Policy and Procedures outline our approach to the identification, monitoring, and safeguarding of the above.</w:t>
      </w:r>
    </w:p>
    <w:p w:rsidR="00A3780C" w:rsidRPr="0018296C" w:rsidRDefault="00A3780C" w:rsidP="004945CF">
      <w:pPr>
        <w:keepNext/>
        <w:keepLines/>
        <w:suppressAutoHyphens/>
        <w:spacing w:before="240" w:after="0"/>
        <w:outlineLvl w:val="0"/>
        <w:rPr>
          <w:rFonts w:eastAsia="Lucida Sans Unicode" w:cstheme="minorHAnsi"/>
          <w:b/>
          <w:sz w:val="24"/>
          <w:szCs w:val="24"/>
          <w:lang w:eastAsia="ar-SA"/>
        </w:rPr>
      </w:pPr>
      <w:bookmarkStart w:id="1" w:name="_Toc500262672"/>
      <w:bookmarkStart w:id="2" w:name="_Toc505168961"/>
      <w:r w:rsidRPr="0018296C">
        <w:rPr>
          <w:rFonts w:eastAsia="Lucida Sans Unicode" w:cstheme="minorHAnsi"/>
          <w:b/>
          <w:sz w:val="24"/>
          <w:szCs w:val="24"/>
          <w:lang w:eastAsia="ar-SA"/>
        </w:rPr>
        <w:t>Chambers’ Approach to Information Management</w:t>
      </w:r>
      <w:bookmarkEnd w:id="1"/>
      <w:bookmarkEnd w:id="2"/>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person</w:t>
      </w:r>
      <w:r w:rsidR="004945CF" w:rsidRPr="0018296C">
        <w:rPr>
          <w:rFonts w:eastAsia="Lucida Sans Unicode" w:cstheme="minorHAnsi"/>
          <w:sz w:val="24"/>
          <w:szCs w:val="24"/>
          <w:lang w:eastAsia="ar-SA"/>
        </w:rPr>
        <w:t>s</w:t>
      </w:r>
      <w:r w:rsidRPr="0018296C">
        <w:rPr>
          <w:rFonts w:eastAsia="Lucida Sans Unicode" w:cstheme="minorHAnsi"/>
          <w:sz w:val="24"/>
          <w:szCs w:val="24"/>
          <w:lang w:eastAsia="ar-SA"/>
        </w:rPr>
        <w:t xml:space="preserve"> with overall responsibility for the Information Management Policy is</w:t>
      </w:r>
      <w:r w:rsidR="004945CF" w:rsidRPr="0018296C">
        <w:rPr>
          <w:rFonts w:eastAsia="Lucida Sans Unicode" w:cstheme="minorHAnsi"/>
          <w:sz w:val="24"/>
          <w:szCs w:val="24"/>
          <w:lang w:eastAsia="ar-SA"/>
        </w:rPr>
        <w:t xml:space="preserve"> the Head Clerk and Head of Finance and Administration.</w:t>
      </w:r>
      <w:r w:rsidRPr="0018296C">
        <w:rPr>
          <w:rFonts w:eastAsia="Lucida Sans Unicode" w:cstheme="minorHAnsi"/>
          <w:sz w:val="24"/>
          <w:szCs w:val="24"/>
          <w:lang w:eastAsia="ar-SA"/>
        </w:rPr>
        <w:t xml:space="preserve"> This responsibility includes conducting an annual review of the policy to ensure its effectiveness.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and individual members of Chambers have introduced information management systems and information technology to meet their needs.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An Information Plan is prepared as part of the annual Chambers planning process and reviewed on a</w:t>
      </w:r>
      <w:r w:rsidR="004945CF" w:rsidRPr="0018296C">
        <w:rPr>
          <w:rFonts w:eastAsia="Lucida Sans Unicode" w:cstheme="minorHAnsi"/>
          <w:sz w:val="24"/>
          <w:szCs w:val="24"/>
          <w:lang w:eastAsia="ar-SA"/>
        </w:rPr>
        <w:t>n annual basis.</w:t>
      </w:r>
      <w:r w:rsidRPr="0018296C">
        <w:rPr>
          <w:rFonts w:eastAsia="Lucida Sans Unicode" w:cstheme="minorHAnsi"/>
          <w:sz w:val="24"/>
          <w:szCs w:val="24"/>
          <w:lang w:eastAsia="ar-SA"/>
        </w:rPr>
        <w:t xml:space="preserve"> This will consider the development of information systems &amp; I.C.T. to support not only our current operations but Chambers' strategies and plans.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Members of Chambers, pupils and staff should recognise their individual and joint responsibility to follow relevant practices and procedures in order to maintain day-to-day excellence in managing the information entrusted to Chambers by clients and barristers, and to maintain our own information management systems.</w:t>
      </w:r>
    </w:p>
    <w:p w:rsidR="00A3780C" w:rsidRPr="0018296C" w:rsidRDefault="00A3780C" w:rsidP="00A3780C">
      <w:pPr>
        <w:keepNext/>
        <w:keepLines/>
        <w:tabs>
          <w:tab w:val="num" w:pos="432"/>
        </w:tabs>
        <w:suppressAutoHyphens/>
        <w:spacing w:before="240" w:after="0"/>
        <w:ind w:left="432" w:hanging="432"/>
        <w:outlineLvl w:val="0"/>
        <w:rPr>
          <w:rFonts w:eastAsia="Lucida Sans Unicode" w:cstheme="minorHAnsi"/>
          <w:sz w:val="24"/>
          <w:szCs w:val="24"/>
          <w:lang w:eastAsia="ar-SA"/>
        </w:rPr>
      </w:pPr>
      <w:bookmarkStart w:id="3" w:name="_Toc500262673"/>
      <w:bookmarkStart w:id="4" w:name="_Toc505168962"/>
      <w:r w:rsidRPr="0018296C">
        <w:rPr>
          <w:rFonts w:eastAsia="Lucida Sans Unicode" w:cstheme="minorHAnsi"/>
          <w:sz w:val="24"/>
          <w:szCs w:val="24"/>
          <w:lang w:eastAsia="ar-SA"/>
        </w:rPr>
        <w:t>The Purpose</w:t>
      </w:r>
      <w:bookmarkEnd w:id="3"/>
      <w:bookmarkEnd w:id="4"/>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purpose of our policy is to prevent mismanagement of our information systems, assets and I.C.T. wherever possible in order to avoid or at least mitigate the following (the list is not exhaustive):</w:t>
      </w:r>
    </w:p>
    <w:p w:rsidR="00A3780C" w:rsidRPr="0018296C" w:rsidRDefault="00A3780C" w:rsidP="00A43F8D">
      <w:pPr>
        <w:pStyle w:val="ListParagraph"/>
        <w:numPr>
          <w:ilvl w:val="0"/>
          <w:numId w:val="50"/>
        </w:numPr>
        <w:rPr>
          <w:rFonts w:asciiTheme="minorHAnsi" w:hAnsiTheme="minorHAnsi" w:cstheme="minorHAnsi"/>
        </w:rPr>
      </w:pPr>
      <w:r w:rsidRPr="0018296C">
        <w:rPr>
          <w:rFonts w:asciiTheme="minorHAnsi" w:hAnsiTheme="minorHAnsi" w:cstheme="minorHAnsi"/>
        </w:rPr>
        <w:t>proceedings under the General Data Protection Regulation</w:t>
      </w:r>
    </w:p>
    <w:p w:rsidR="00A3780C" w:rsidRPr="0018296C" w:rsidRDefault="00A3780C" w:rsidP="00A43F8D">
      <w:pPr>
        <w:pStyle w:val="ListParagraph"/>
        <w:numPr>
          <w:ilvl w:val="0"/>
          <w:numId w:val="50"/>
        </w:numPr>
        <w:rPr>
          <w:rFonts w:asciiTheme="minorHAnsi" w:hAnsiTheme="minorHAnsi" w:cstheme="minorHAnsi"/>
        </w:rPr>
      </w:pPr>
      <w:r w:rsidRPr="0018296C">
        <w:rPr>
          <w:rFonts w:asciiTheme="minorHAnsi" w:hAnsiTheme="minorHAnsi" w:cstheme="minorHAnsi"/>
        </w:rPr>
        <w:t>the inability to provide services</w:t>
      </w:r>
    </w:p>
    <w:p w:rsidR="00A3780C" w:rsidRPr="0018296C" w:rsidRDefault="00A3780C" w:rsidP="00A43F8D">
      <w:pPr>
        <w:pStyle w:val="ListParagraph"/>
        <w:numPr>
          <w:ilvl w:val="0"/>
          <w:numId w:val="50"/>
        </w:numPr>
        <w:rPr>
          <w:rFonts w:asciiTheme="minorHAnsi" w:hAnsiTheme="minorHAnsi" w:cstheme="minorHAnsi"/>
        </w:rPr>
      </w:pPr>
      <w:r w:rsidRPr="0018296C">
        <w:rPr>
          <w:rFonts w:asciiTheme="minorHAnsi" w:hAnsiTheme="minorHAnsi" w:cstheme="minorHAnsi"/>
        </w:rPr>
        <w:t>reputational and/or financial damage</w:t>
      </w:r>
    </w:p>
    <w:p w:rsidR="00A3780C" w:rsidRPr="0018296C" w:rsidRDefault="00A3780C" w:rsidP="00A43F8D">
      <w:pPr>
        <w:pStyle w:val="ListParagraph"/>
        <w:numPr>
          <w:ilvl w:val="0"/>
          <w:numId w:val="50"/>
        </w:numPr>
        <w:rPr>
          <w:rFonts w:asciiTheme="minorHAnsi" w:hAnsiTheme="minorHAnsi" w:cstheme="minorHAnsi"/>
        </w:rPr>
      </w:pPr>
      <w:r w:rsidRPr="0018296C">
        <w:rPr>
          <w:rFonts w:asciiTheme="minorHAnsi" w:hAnsiTheme="minorHAnsi" w:cstheme="minorHAnsi"/>
        </w:rPr>
        <w:lastRenderedPageBreak/>
        <w:t>negligence claims</w:t>
      </w:r>
    </w:p>
    <w:p w:rsidR="00A3780C" w:rsidRPr="0018296C" w:rsidRDefault="00A3780C" w:rsidP="00A43F8D">
      <w:pPr>
        <w:pStyle w:val="ListParagraph"/>
        <w:numPr>
          <w:ilvl w:val="0"/>
          <w:numId w:val="50"/>
        </w:numPr>
        <w:rPr>
          <w:rFonts w:asciiTheme="minorHAnsi" w:hAnsiTheme="minorHAnsi" w:cstheme="minorHAnsi"/>
        </w:rPr>
      </w:pPr>
      <w:r w:rsidRPr="0018296C">
        <w:rPr>
          <w:rFonts w:asciiTheme="minorHAnsi" w:hAnsiTheme="minorHAnsi" w:cstheme="minorHAnsi"/>
        </w:rPr>
        <w:t>breaches of confidentiality</w:t>
      </w:r>
    </w:p>
    <w:p w:rsidR="00A3780C" w:rsidRPr="0018296C" w:rsidRDefault="00A3780C" w:rsidP="00A43F8D">
      <w:pPr>
        <w:pStyle w:val="ListParagraph"/>
        <w:numPr>
          <w:ilvl w:val="0"/>
          <w:numId w:val="50"/>
        </w:numPr>
        <w:rPr>
          <w:rFonts w:asciiTheme="minorHAnsi" w:hAnsiTheme="minorHAnsi" w:cstheme="minorHAnsi"/>
        </w:rPr>
      </w:pPr>
      <w:r w:rsidRPr="0018296C">
        <w:rPr>
          <w:rFonts w:asciiTheme="minorHAnsi" w:hAnsiTheme="minorHAnsi" w:cstheme="minorHAnsi"/>
        </w:rPr>
        <w:t>breaches of the BSB regulations</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tabs>
          <w:tab w:val="num" w:pos="432"/>
        </w:tabs>
        <w:suppressAutoHyphens/>
        <w:spacing w:before="240" w:after="0"/>
        <w:ind w:left="432" w:hanging="432"/>
        <w:outlineLvl w:val="0"/>
        <w:rPr>
          <w:rFonts w:eastAsia="Lucida Sans Unicode" w:cstheme="minorHAnsi"/>
          <w:b/>
          <w:sz w:val="24"/>
          <w:szCs w:val="24"/>
          <w:lang w:eastAsia="ar-SA"/>
        </w:rPr>
      </w:pPr>
      <w:bookmarkStart w:id="5" w:name="_Toc500262674"/>
      <w:bookmarkStart w:id="6" w:name="_Toc505168963"/>
      <w:r w:rsidRPr="0018296C">
        <w:rPr>
          <w:rFonts w:eastAsia="Lucida Sans Unicode" w:cstheme="minorHAnsi"/>
          <w:b/>
          <w:sz w:val="24"/>
          <w:szCs w:val="24"/>
          <w:lang w:eastAsia="ar-SA"/>
        </w:rPr>
        <w:t>Register of Information Assets</w:t>
      </w:r>
      <w:bookmarkEnd w:id="5"/>
      <w:bookmarkEnd w:id="6"/>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carries out an audit of the principal information assets it holds on an annual basis. This information is contained in the</w:t>
      </w:r>
      <w:r w:rsidR="004945CF" w:rsidRPr="0018296C">
        <w:rPr>
          <w:rFonts w:eastAsia="Lucida Sans Unicode" w:cstheme="minorHAnsi"/>
          <w:sz w:val="24"/>
          <w:szCs w:val="24"/>
          <w:lang w:eastAsia="ar-SA"/>
        </w:rPr>
        <w:t xml:space="preserve"> </w:t>
      </w:r>
      <w:r w:rsidR="00744569" w:rsidRPr="0018296C">
        <w:rPr>
          <w:rFonts w:eastAsia="Lucida Sans Unicode" w:cstheme="minorHAnsi"/>
          <w:sz w:val="24"/>
          <w:szCs w:val="24"/>
          <w:lang w:eastAsia="ar-SA"/>
        </w:rPr>
        <w:t>GDPR Strategy Plan</w:t>
      </w:r>
      <w:r w:rsidRPr="0018296C">
        <w:rPr>
          <w:rFonts w:eastAsia="Lucida Sans Unicode" w:cstheme="minorHAnsi"/>
          <w:sz w:val="24"/>
          <w:szCs w:val="24"/>
          <w:lang w:eastAsia="ar-SA"/>
        </w:rPr>
        <w:t xml:space="preserve"> and includes the main categories of information we hold in relation to our clients and Chambers itself along with the security measures taken to protect them.</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In general terms the types of document to be held in the systems are: </w:t>
      </w:r>
    </w:p>
    <w:p w:rsidR="00A3780C" w:rsidRPr="0018296C" w:rsidRDefault="00A3780C" w:rsidP="00A43F8D">
      <w:pPr>
        <w:pStyle w:val="ListParagraph"/>
        <w:numPr>
          <w:ilvl w:val="0"/>
          <w:numId w:val="51"/>
        </w:numPr>
        <w:rPr>
          <w:rFonts w:asciiTheme="minorHAnsi" w:hAnsiTheme="minorHAnsi" w:cstheme="minorHAnsi"/>
        </w:rPr>
      </w:pPr>
      <w:r w:rsidRPr="0018296C">
        <w:rPr>
          <w:rFonts w:asciiTheme="minorHAnsi" w:hAnsiTheme="minorHAnsi" w:cstheme="minorHAnsi"/>
        </w:rPr>
        <w:t>Chambers’ documents (leases, business plans, policies and procedures etc.)</w:t>
      </w:r>
    </w:p>
    <w:p w:rsidR="00A3780C" w:rsidRPr="0018296C" w:rsidRDefault="00A3780C" w:rsidP="00A43F8D">
      <w:pPr>
        <w:pStyle w:val="ListParagraph"/>
        <w:numPr>
          <w:ilvl w:val="0"/>
          <w:numId w:val="51"/>
        </w:numPr>
        <w:rPr>
          <w:rFonts w:asciiTheme="minorHAnsi" w:hAnsiTheme="minorHAnsi" w:cstheme="minorHAnsi"/>
        </w:rPr>
      </w:pPr>
      <w:r w:rsidRPr="0018296C">
        <w:rPr>
          <w:rFonts w:asciiTheme="minorHAnsi" w:hAnsiTheme="minorHAnsi" w:cstheme="minorHAnsi"/>
        </w:rPr>
        <w:t>Client documents (documents relating to clients)</w:t>
      </w:r>
    </w:p>
    <w:p w:rsidR="00A3780C" w:rsidRPr="0018296C" w:rsidRDefault="00A3780C" w:rsidP="00A43F8D">
      <w:pPr>
        <w:pStyle w:val="ListParagraph"/>
        <w:numPr>
          <w:ilvl w:val="0"/>
          <w:numId w:val="51"/>
        </w:numPr>
        <w:rPr>
          <w:rFonts w:asciiTheme="minorHAnsi" w:hAnsiTheme="minorHAnsi" w:cstheme="minorHAnsi"/>
        </w:rPr>
      </w:pPr>
      <w:r w:rsidRPr="0018296C">
        <w:rPr>
          <w:rFonts w:asciiTheme="minorHAnsi" w:hAnsiTheme="minorHAnsi" w:cstheme="minorHAnsi"/>
        </w:rPr>
        <w:t>Fee and diary documents</w:t>
      </w:r>
    </w:p>
    <w:p w:rsidR="00A3780C" w:rsidRPr="0018296C" w:rsidRDefault="00A3780C" w:rsidP="00A43F8D">
      <w:pPr>
        <w:pStyle w:val="ListParagraph"/>
        <w:numPr>
          <w:ilvl w:val="0"/>
          <w:numId w:val="51"/>
        </w:numPr>
        <w:rPr>
          <w:rFonts w:asciiTheme="minorHAnsi" w:hAnsiTheme="minorHAnsi" w:cstheme="minorHAnsi"/>
        </w:rPr>
      </w:pPr>
      <w:r w:rsidRPr="0018296C">
        <w:rPr>
          <w:rFonts w:asciiTheme="minorHAnsi" w:hAnsiTheme="minorHAnsi" w:cstheme="minorHAnsi"/>
        </w:rPr>
        <w:t>Staff documents (contracts, payroll information etc.)</w:t>
      </w:r>
    </w:p>
    <w:p w:rsidR="00A3780C" w:rsidRPr="0018296C" w:rsidRDefault="00A3780C" w:rsidP="00A43F8D">
      <w:pPr>
        <w:pStyle w:val="ListParagraph"/>
        <w:numPr>
          <w:ilvl w:val="0"/>
          <w:numId w:val="51"/>
        </w:numPr>
        <w:rPr>
          <w:rFonts w:asciiTheme="minorHAnsi" w:hAnsiTheme="minorHAnsi" w:cstheme="minorHAnsi"/>
        </w:rPr>
      </w:pPr>
      <w:r w:rsidRPr="0018296C">
        <w:rPr>
          <w:rFonts w:asciiTheme="minorHAnsi" w:hAnsiTheme="minorHAnsi" w:cstheme="minorHAnsi"/>
        </w:rPr>
        <w:t>Reference materials (statutory and case law materials, library materials)</w:t>
      </w:r>
    </w:p>
    <w:p w:rsidR="00A3780C" w:rsidRPr="0018296C" w:rsidRDefault="00A3780C" w:rsidP="00A43F8D">
      <w:pPr>
        <w:pStyle w:val="ListParagraph"/>
        <w:numPr>
          <w:ilvl w:val="0"/>
          <w:numId w:val="51"/>
        </w:numPr>
        <w:rPr>
          <w:rFonts w:asciiTheme="minorHAnsi" w:hAnsiTheme="minorHAnsi" w:cstheme="minorHAnsi"/>
        </w:rPr>
      </w:pPr>
      <w:r w:rsidRPr="0018296C">
        <w:rPr>
          <w:rFonts w:asciiTheme="minorHAnsi" w:hAnsiTheme="minorHAnsi" w:cstheme="minorHAnsi"/>
        </w:rPr>
        <w:t>Other pupillage, mini-pupillage and lateral recruitment documents (as required)</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Information Asset Register also includes the arrangements for the safe disposal of assets once they are no longer required by Chambers or barristers. </w:t>
      </w:r>
    </w:p>
    <w:p w:rsidR="00A3780C" w:rsidRPr="0018296C" w:rsidRDefault="00A3780C" w:rsidP="00A3780C">
      <w:pPr>
        <w:keepNext/>
        <w:keepLines/>
        <w:tabs>
          <w:tab w:val="num" w:pos="432"/>
        </w:tabs>
        <w:suppressAutoHyphens/>
        <w:spacing w:before="240" w:after="0"/>
        <w:ind w:left="432" w:hanging="432"/>
        <w:outlineLvl w:val="0"/>
        <w:rPr>
          <w:rFonts w:eastAsia="Lucida Sans Unicode" w:cstheme="minorHAnsi"/>
          <w:b/>
          <w:sz w:val="24"/>
          <w:szCs w:val="24"/>
          <w:lang w:eastAsia="ar-SA"/>
        </w:rPr>
      </w:pPr>
      <w:bookmarkStart w:id="7" w:name="_Toc500262675"/>
      <w:bookmarkStart w:id="8" w:name="_Toc505168964"/>
      <w:r w:rsidRPr="0018296C">
        <w:rPr>
          <w:rFonts w:eastAsia="Lucida Sans Unicode" w:cstheme="minorHAnsi"/>
          <w:b/>
          <w:sz w:val="24"/>
          <w:szCs w:val="24"/>
          <w:lang w:eastAsia="ar-SA"/>
        </w:rPr>
        <w:t>Protection and security of information assets</w:t>
      </w:r>
      <w:bookmarkEnd w:id="7"/>
      <w:bookmarkEnd w:id="8"/>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Every barrister, member of staff and pupil is responsible for the protection and security of information assets entrusted to them.</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Staff should at all times do their best to ensure the accuracy, relevance and sufficiency of any information in accordance with the processes and procedures relevant to their role and they will, at all times, seek to maintain the confidentiality and security of the Chambers’ information assets. </w:t>
      </w:r>
    </w:p>
    <w:p w:rsidR="00A3780C" w:rsidRPr="0018296C" w:rsidRDefault="00A3780C" w:rsidP="00A3780C">
      <w:pPr>
        <w:keepNext/>
        <w:keepLines/>
        <w:tabs>
          <w:tab w:val="num" w:pos="432"/>
        </w:tabs>
        <w:suppressAutoHyphens/>
        <w:spacing w:before="240" w:after="0"/>
        <w:ind w:left="432" w:hanging="432"/>
        <w:outlineLvl w:val="0"/>
        <w:rPr>
          <w:rFonts w:eastAsia="Lucida Sans Unicode" w:cstheme="minorHAnsi"/>
          <w:b/>
          <w:sz w:val="24"/>
          <w:szCs w:val="24"/>
          <w:lang w:eastAsia="ar-SA"/>
        </w:rPr>
      </w:pPr>
      <w:bookmarkStart w:id="9" w:name="_Toc500262676"/>
      <w:bookmarkStart w:id="10" w:name="_Toc505168965"/>
      <w:r w:rsidRPr="0018296C">
        <w:rPr>
          <w:rFonts w:eastAsia="Lucida Sans Unicode" w:cstheme="minorHAnsi"/>
          <w:b/>
          <w:sz w:val="24"/>
          <w:szCs w:val="24"/>
          <w:lang w:eastAsia="ar-SA"/>
        </w:rPr>
        <w:t>Training &amp; Awareness</w:t>
      </w:r>
      <w:bookmarkEnd w:id="9"/>
      <w:bookmarkEnd w:id="10"/>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Chambers provides training to all staff on all relevant aspects of </w:t>
      </w:r>
      <w:r w:rsidR="00744569" w:rsidRPr="0018296C">
        <w:rPr>
          <w:rFonts w:eastAsia="Lucida Sans Unicode" w:cstheme="minorHAnsi"/>
          <w:sz w:val="24"/>
          <w:szCs w:val="24"/>
          <w:lang w:eastAsia="ar-SA"/>
        </w:rPr>
        <w:t>Data Protection, Information Management and Information Technology.</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New staff joining the Chambers will be introduced to the information management policy as part of their induction programme.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Staff moving between roles within Chambers will receive training in the information management processes and procedures relevant to their new role.</w:t>
      </w:r>
    </w:p>
    <w:p w:rsidR="00A3780C" w:rsidRPr="0018296C" w:rsidRDefault="00A3780C" w:rsidP="00A3780C">
      <w:pPr>
        <w:suppressAutoHyphens/>
        <w:rPr>
          <w:rFonts w:eastAsia="Lucida Sans Unicode" w:cstheme="minorHAnsi"/>
          <w:b/>
          <w:sz w:val="24"/>
          <w:szCs w:val="24"/>
          <w:lang w:eastAsia="ar-SA"/>
        </w:rPr>
      </w:pPr>
      <w:r w:rsidRPr="0018296C">
        <w:rPr>
          <w:rFonts w:eastAsia="Lucida Sans Unicode" w:cstheme="minorHAnsi"/>
          <w:sz w:val="24"/>
          <w:szCs w:val="24"/>
          <w:lang w:eastAsia="ar-SA"/>
        </w:rPr>
        <w:t>All staff will be alerted to changes in the information management policy and to changes to any processes and procedures relevant to their current role. If necessary they will receive further training or guidance in new processes and procedures.</w:t>
      </w:r>
    </w:p>
    <w:p w:rsidR="00A3780C" w:rsidRPr="0018296C" w:rsidRDefault="00A3780C" w:rsidP="00A3780C">
      <w:pPr>
        <w:suppressAutoHyphens/>
        <w:rPr>
          <w:rFonts w:eastAsia="Lucida Sans Unicode" w:cstheme="minorHAnsi"/>
          <w:b/>
          <w:sz w:val="24"/>
          <w:szCs w:val="24"/>
          <w:lang w:eastAsia="ar-SA"/>
        </w:rPr>
      </w:pPr>
    </w:p>
    <w:p w:rsidR="00A3780C" w:rsidRPr="0018296C" w:rsidRDefault="00A3780C" w:rsidP="00A3780C">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11" w:name="_Toc500262677"/>
      <w:bookmarkStart w:id="12" w:name="_Toc505168966"/>
      <w:r w:rsidRPr="0018296C">
        <w:rPr>
          <w:rFonts w:eastAsia="Lucida Sans Unicode" w:cstheme="minorHAnsi"/>
          <w:b/>
          <w:sz w:val="24"/>
          <w:szCs w:val="24"/>
          <w:lang w:eastAsia="ar-SA"/>
        </w:rPr>
        <w:lastRenderedPageBreak/>
        <w:t xml:space="preserve">Specific Areas of Information Management for Chambers’ </w:t>
      </w:r>
      <w:bookmarkEnd w:id="11"/>
      <w:bookmarkEnd w:id="12"/>
      <w:r w:rsidR="00744569" w:rsidRPr="0018296C">
        <w:rPr>
          <w:rFonts w:eastAsia="Lucida Sans Unicode" w:cstheme="minorHAnsi"/>
          <w:b/>
          <w:sz w:val="24"/>
          <w:szCs w:val="24"/>
          <w:lang w:eastAsia="ar-SA"/>
        </w:rPr>
        <w:t>staff</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3" w:name="_Toc500262678"/>
      <w:bookmarkStart w:id="14" w:name="_Toc505168967"/>
      <w:r w:rsidRPr="0018296C">
        <w:rPr>
          <w:rFonts w:eastAsia="Lucida Sans Unicode" w:cstheme="minorHAnsi"/>
          <w:b/>
          <w:sz w:val="24"/>
          <w:szCs w:val="24"/>
          <w:lang w:eastAsia="ar-SA"/>
        </w:rPr>
        <w:t>I.C.T. System Security</w:t>
      </w:r>
      <w:bookmarkEnd w:id="13"/>
      <w:bookmarkEnd w:id="14"/>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Chambers is increasingly reliant on information and communication technology (I.C.T.) for the preparation and delivery of its services to barristers and clients. This increases the significance of effective computer management systems within Chambers. There are also important rules and procedures in relation to e-mail protocols and the use of the internet.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keeps under review its I.C.T. systems and as new technology is developed new policies and procedures may be introduce</w:t>
      </w:r>
      <w:r w:rsidR="00744569" w:rsidRPr="0018296C">
        <w:rPr>
          <w:rFonts w:eastAsia="Lucida Sans Unicode" w:cstheme="minorHAnsi"/>
          <w:sz w:val="24"/>
          <w:szCs w:val="24"/>
          <w:lang w:eastAsia="ar-SA"/>
        </w:rPr>
        <w:t>d. The Head Clerk and Head of Finance and Administration are</w:t>
      </w:r>
      <w:r w:rsidRPr="0018296C">
        <w:rPr>
          <w:rFonts w:eastAsia="Lucida Sans Unicode" w:cstheme="minorHAnsi"/>
          <w:sz w:val="24"/>
          <w:szCs w:val="24"/>
          <w:lang w:eastAsia="ar-SA"/>
        </w:rPr>
        <w:t xml:space="preserve"> responsible for the management of the I.C.T. system and also to review I.C.T. requirements on an ongoing basis and to make purchases whenever appropriate.</w:t>
      </w:r>
      <w:r w:rsidR="00744569" w:rsidRPr="0018296C">
        <w:rPr>
          <w:rFonts w:eastAsia="Lucida Sans Unicode" w:cstheme="minorHAnsi"/>
          <w:sz w:val="24"/>
          <w:szCs w:val="24"/>
          <w:lang w:eastAsia="ar-SA"/>
        </w:rPr>
        <w:t xml:space="preserve"> The Head Clerk and Head of Finance and Administration are</w:t>
      </w:r>
      <w:r w:rsidRPr="0018296C">
        <w:rPr>
          <w:rFonts w:eastAsia="Lucida Sans Unicode" w:cstheme="minorHAnsi"/>
          <w:sz w:val="24"/>
          <w:szCs w:val="24"/>
          <w:lang w:eastAsia="ar-SA"/>
        </w:rPr>
        <w:t xml:space="preserve"> also responsible for organising on-going training on I.C.T. use for all personnel.</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5" w:name="_Toc500262679"/>
      <w:bookmarkStart w:id="16" w:name="_Toc505168968"/>
      <w:r w:rsidRPr="0018296C">
        <w:rPr>
          <w:rFonts w:eastAsia="Lucida Sans Unicode" w:cstheme="minorHAnsi"/>
          <w:b/>
          <w:sz w:val="24"/>
          <w:szCs w:val="24"/>
          <w:lang w:eastAsia="ar-SA"/>
        </w:rPr>
        <w:t>System Risk Management</w:t>
      </w:r>
      <w:bookmarkEnd w:id="15"/>
      <w:bookmarkEnd w:id="16"/>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System management is the responsibility of</w:t>
      </w:r>
      <w:r w:rsidR="00845F84" w:rsidRPr="0018296C">
        <w:rPr>
          <w:rFonts w:eastAsia="Lucida Sans Unicode" w:cstheme="minorHAnsi"/>
          <w:sz w:val="24"/>
          <w:szCs w:val="24"/>
          <w:lang w:eastAsia="ar-SA"/>
        </w:rPr>
        <w:t xml:space="preserve"> the Head Clerk and Head of Finance and Administration. </w:t>
      </w:r>
    </w:p>
    <w:p w:rsidR="00A3780C" w:rsidRPr="0018296C" w:rsidRDefault="00A3780C" w:rsidP="00845F84">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Chambers has identified the following critical risks to our system:</w:t>
      </w:r>
    </w:p>
    <w:p w:rsidR="00845F84" w:rsidRPr="0018296C" w:rsidRDefault="00845F84" w:rsidP="00A43F8D">
      <w:pPr>
        <w:pStyle w:val="ListParagraph"/>
        <w:numPr>
          <w:ilvl w:val="0"/>
          <w:numId w:val="36"/>
        </w:numPr>
        <w:rPr>
          <w:rFonts w:asciiTheme="minorHAnsi" w:hAnsiTheme="minorHAnsi" w:cstheme="minorHAnsi"/>
        </w:rPr>
      </w:pPr>
      <w:r w:rsidRPr="0018296C">
        <w:rPr>
          <w:rFonts w:asciiTheme="minorHAnsi" w:hAnsiTheme="minorHAnsi" w:cstheme="minorHAnsi"/>
        </w:rPr>
        <w:t>Fire</w:t>
      </w:r>
    </w:p>
    <w:p w:rsidR="00845F84" w:rsidRPr="0018296C" w:rsidRDefault="00845F84" w:rsidP="00A43F8D">
      <w:pPr>
        <w:pStyle w:val="ListParagraph"/>
        <w:numPr>
          <w:ilvl w:val="0"/>
          <w:numId w:val="36"/>
        </w:numPr>
        <w:rPr>
          <w:rFonts w:asciiTheme="minorHAnsi" w:hAnsiTheme="minorHAnsi" w:cstheme="minorHAnsi"/>
        </w:rPr>
      </w:pPr>
      <w:r w:rsidRPr="0018296C">
        <w:rPr>
          <w:rFonts w:asciiTheme="minorHAnsi" w:hAnsiTheme="minorHAnsi" w:cstheme="minorHAnsi"/>
        </w:rPr>
        <w:t>Computer virus attack</w:t>
      </w:r>
    </w:p>
    <w:p w:rsidR="00845F84" w:rsidRPr="0018296C" w:rsidRDefault="00845F84" w:rsidP="00A43F8D">
      <w:pPr>
        <w:pStyle w:val="ListParagraph"/>
        <w:numPr>
          <w:ilvl w:val="0"/>
          <w:numId w:val="36"/>
        </w:numPr>
        <w:rPr>
          <w:rFonts w:asciiTheme="minorHAnsi" w:hAnsiTheme="minorHAnsi" w:cstheme="minorHAnsi"/>
        </w:rPr>
      </w:pPr>
      <w:r w:rsidRPr="0018296C">
        <w:rPr>
          <w:rFonts w:asciiTheme="minorHAnsi" w:hAnsiTheme="minorHAnsi" w:cstheme="minorHAnsi"/>
        </w:rPr>
        <w:t>Theft</w:t>
      </w:r>
    </w:p>
    <w:p w:rsidR="00845F84" w:rsidRPr="0018296C" w:rsidRDefault="00845F84" w:rsidP="00A43F8D">
      <w:pPr>
        <w:pStyle w:val="ListParagraph"/>
        <w:numPr>
          <w:ilvl w:val="0"/>
          <w:numId w:val="36"/>
        </w:numPr>
        <w:rPr>
          <w:rFonts w:asciiTheme="minorHAnsi" w:hAnsiTheme="minorHAnsi" w:cstheme="minorHAnsi"/>
        </w:rPr>
      </w:pPr>
      <w:r w:rsidRPr="0018296C">
        <w:rPr>
          <w:rFonts w:asciiTheme="minorHAnsi" w:hAnsiTheme="minorHAnsi" w:cstheme="minorHAnsi"/>
        </w:rPr>
        <w:t>Incompetence</w:t>
      </w:r>
    </w:p>
    <w:p w:rsidR="00845F84" w:rsidRPr="0018296C" w:rsidRDefault="00845F84" w:rsidP="00A43F8D">
      <w:pPr>
        <w:pStyle w:val="ListParagraph"/>
        <w:numPr>
          <w:ilvl w:val="0"/>
          <w:numId w:val="36"/>
        </w:numPr>
        <w:rPr>
          <w:rFonts w:asciiTheme="minorHAnsi" w:hAnsiTheme="minorHAnsi" w:cstheme="minorHAnsi"/>
        </w:rPr>
      </w:pPr>
      <w:r w:rsidRPr="0018296C">
        <w:rPr>
          <w:rFonts w:asciiTheme="minorHAnsi" w:hAnsiTheme="minorHAnsi" w:cstheme="minorHAnsi"/>
        </w:rPr>
        <w:t>Ma</w:t>
      </w:r>
      <w:r w:rsidR="000B667C" w:rsidRPr="0018296C">
        <w:rPr>
          <w:rFonts w:asciiTheme="minorHAnsi" w:hAnsiTheme="minorHAnsi" w:cstheme="minorHAnsi"/>
        </w:rPr>
        <w:t>lice</w:t>
      </w:r>
    </w:p>
    <w:p w:rsidR="00A3780C" w:rsidRPr="0018296C" w:rsidRDefault="00A3780C" w:rsidP="00845F84">
      <w:pPr>
        <w:suppressAutoHyphens/>
        <w:spacing w:after="0" w:line="100" w:lineRule="atLeast"/>
        <w:ind w:left="720"/>
        <w:rPr>
          <w:rFonts w:eastAsia="Calibri" w:cstheme="minorHAnsi"/>
          <w:sz w:val="24"/>
          <w:szCs w:val="24"/>
          <w:u w:color="000000"/>
          <w:lang w:eastAsia="ar-SA"/>
        </w:rPr>
      </w:pPr>
    </w:p>
    <w:p w:rsidR="00A3780C" w:rsidRPr="0018296C" w:rsidRDefault="00A3780C" w:rsidP="00A3780C">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Chambers has in place the following processes, procedures and technology to eliminate, minimise or transfer the critical risks identified above:</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Virus protection system</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Management of system configurations</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Regular system backups</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Management of OS updates</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Use of a router firewall on its internet connection</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User passwords procedures</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 xml:space="preserve">Management of user accounts including restrictions of access and removal of users where access is no longer required </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Continual training on I.C.T. systems</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Restrictions on computer systems to prevent data being added or removed</w:t>
      </w:r>
    </w:p>
    <w:p w:rsidR="00A3780C" w:rsidRPr="0018296C" w:rsidRDefault="00A3780C" w:rsidP="00A43F8D">
      <w:pPr>
        <w:pStyle w:val="ListParagraph"/>
        <w:numPr>
          <w:ilvl w:val="0"/>
          <w:numId w:val="37"/>
        </w:numPr>
        <w:rPr>
          <w:rFonts w:asciiTheme="minorHAnsi" w:hAnsiTheme="minorHAnsi" w:cstheme="minorHAnsi"/>
        </w:rPr>
      </w:pPr>
      <w:r w:rsidRPr="0018296C">
        <w:rPr>
          <w:rFonts w:asciiTheme="minorHAnsi" w:hAnsiTheme="minorHAnsi" w:cstheme="minorHAnsi"/>
        </w:rPr>
        <w:t>Physical security of Chambers premis</w:t>
      </w:r>
      <w:r w:rsidR="00EC0326" w:rsidRPr="0018296C">
        <w:rPr>
          <w:rFonts w:asciiTheme="minorHAnsi" w:hAnsiTheme="minorHAnsi" w:cstheme="minorHAnsi"/>
        </w:rPr>
        <w:t>es</w:t>
      </w:r>
    </w:p>
    <w:p w:rsidR="00A3780C" w:rsidRPr="0018296C" w:rsidRDefault="00A3780C" w:rsidP="00845F84">
      <w:pPr>
        <w:rPr>
          <w:rFonts w:eastAsia="Lucida Sans Unicode" w:cstheme="minorHAnsi"/>
          <w:b/>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7" w:name="_Toc500262680"/>
      <w:bookmarkStart w:id="18" w:name="_Toc505168969"/>
      <w:r w:rsidRPr="0018296C">
        <w:rPr>
          <w:rFonts w:eastAsia="Lucida Sans Unicode" w:cstheme="minorHAnsi"/>
          <w:b/>
          <w:sz w:val="24"/>
          <w:szCs w:val="24"/>
          <w:lang w:eastAsia="ar-SA"/>
        </w:rPr>
        <w:t>System Security</w:t>
      </w:r>
      <w:bookmarkEnd w:id="17"/>
      <w:bookmarkEnd w:id="18"/>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ensures the appropriate management and safe storage of electronic documents by restricting the access permissions to certain electronic folders as and when appropriate.</w:t>
      </w:r>
    </w:p>
    <w:p w:rsidR="0018296C" w:rsidRPr="0018296C" w:rsidRDefault="0018296C" w:rsidP="00A3780C">
      <w:pPr>
        <w:suppressAutoHyphens/>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9" w:name="_Toc500262681"/>
      <w:bookmarkStart w:id="20" w:name="_Toc505168970"/>
      <w:r w:rsidRPr="0018296C">
        <w:rPr>
          <w:rFonts w:eastAsia="Lucida Sans Unicode" w:cstheme="minorHAnsi"/>
          <w:b/>
          <w:sz w:val="24"/>
          <w:szCs w:val="24"/>
          <w:lang w:eastAsia="ar-SA"/>
        </w:rPr>
        <w:lastRenderedPageBreak/>
        <w:t>Passwords &amp; Confidentiality</w:t>
      </w:r>
      <w:bookmarkEnd w:id="19"/>
      <w:bookmarkEnd w:id="20"/>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Where passwords are used, you:</w:t>
      </w:r>
    </w:p>
    <w:p w:rsidR="00A3780C" w:rsidRPr="0018296C" w:rsidRDefault="00A3780C" w:rsidP="00A43F8D">
      <w:pPr>
        <w:pStyle w:val="ListParagraph"/>
        <w:numPr>
          <w:ilvl w:val="0"/>
          <w:numId w:val="49"/>
        </w:numPr>
        <w:rPr>
          <w:rFonts w:asciiTheme="minorHAnsi" w:hAnsiTheme="minorHAnsi" w:cstheme="minorHAnsi"/>
        </w:rPr>
      </w:pPr>
      <w:r w:rsidRPr="0018296C">
        <w:rPr>
          <w:rFonts w:asciiTheme="minorHAnsi" w:hAnsiTheme="minorHAnsi" w:cstheme="minorHAnsi"/>
        </w:rPr>
        <w:t>must choose and memorise a unique password - do not write it down or save it electronically anywhere. Do not use a password you use anywhere else.</w:t>
      </w:r>
    </w:p>
    <w:p w:rsidR="00A3780C" w:rsidRPr="0018296C" w:rsidRDefault="00A3780C" w:rsidP="00A43F8D">
      <w:pPr>
        <w:pStyle w:val="ListParagraph"/>
        <w:numPr>
          <w:ilvl w:val="0"/>
          <w:numId w:val="49"/>
        </w:numPr>
        <w:rPr>
          <w:rFonts w:asciiTheme="minorHAnsi" w:hAnsiTheme="minorHAnsi" w:cstheme="minorHAnsi"/>
        </w:rPr>
      </w:pPr>
      <w:r w:rsidRPr="0018296C">
        <w:rPr>
          <w:rFonts w:asciiTheme="minorHAnsi" w:hAnsiTheme="minorHAnsi" w:cstheme="minorHAnsi"/>
        </w:rPr>
        <w:t>must not disclose the password to anyone else</w:t>
      </w:r>
    </w:p>
    <w:p w:rsidR="00A3780C" w:rsidRPr="0018296C" w:rsidRDefault="00A3780C" w:rsidP="00A43F8D">
      <w:pPr>
        <w:pStyle w:val="ListParagraph"/>
        <w:numPr>
          <w:ilvl w:val="0"/>
          <w:numId w:val="49"/>
        </w:numPr>
        <w:rPr>
          <w:rFonts w:asciiTheme="minorHAnsi" w:hAnsiTheme="minorHAnsi" w:cstheme="minorHAnsi"/>
        </w:rPr>
      </w:pPr>
      <w:r w:rsidRPr="0018296C">
        <w:rPr>
          <w:rFonts w:asciiTheme="minorHAnsi" w:hAnsiTheme="minorHAnsi" w:cstheme="minorHAnsi"/>
        </w:rPr>
        <w:t>must not ask for another person’s password</w:t>
      </w:r>
    </w:p>
    <w:p w:rsidR="00A3780C" w:rsidRPr="0018296C" w:rsidRDefault="00A3780C" w:rsidP="00A43F8D">
      <w:pPr>
        <w:pStyle w:val="ListParagraph"/>
        <w:numPr>
          <w:ilvl w:val="0"/>
          <w:numId w:val="49"/>
        </w:numPr>
        <w:rPr>
          <w:rFonts w:asciiTheme="minorHAnsi" w:hAnsiTheme="minorHAnsi" w:cstheme="minorHAnsi"/>
        </w:rPr>
      </w:pPr>
      <w:r w:rsidRPr="0018296C">
        <w:rPr>
          <w:rFonts w:asciiTheme="minorHAnsi" w:hAnsiTheme="minorHAnsi" w:cstheme="minorHAnsi"/>
        </w:rPr>
        <w:t xml:space="preserve">must change the password immediately if anybody else becomes aware of it  </w:t>
      </w:r>
    </w:p>
    <w:p w:rsidR="00A3780C" w:rsidRPr="0018296C" w:rsidRDefault="00A3780C" w:rsidP="00A43F8D">
      <w:pPr>
        <w:pStyle w:val="ListParagraph"/>
        <w:numPr>
          <w:ilvl w:val="0"/>
          <w:numId w:val="49"/>
        </w:numPr>
        <w:rPr>
          <w:rFonts w:asciiTheme="minorHAnsi" w:hAnsiTheme="minorHAnsi" w:cstheme="minorHAnsi"/>
          <w:b/>
          <w:shd w:val="clear" w:color="auto" w:fill="C0C0C0"/>
        </w:rPr>
      </w:pPr>
      <w:r w:rsidRPr="0018296C">
        <w:rPr>
          <w:rFonts w:asciiTheme="minorHAnsi" w:hAnsiTheme="minorHAnsi" w:cstheme="minorHAnsi"/>
        </w:rPr>
        <w:t>follow any internal instructions with regard to the changing and safeguarding of password</w:t>
      </w:r>
      <w:r w:rsidR="00EC0326" w:rsidRPr="0018296C">
        <w:rPr>
          <w:rFonts w:asciiTheme="minorHAnsi" w:hAnsiTheme="minorHAnsi" w:cstheme="minorHAnsi"/>
        </w:rPr>
        <w:t xml:space="preserve">s. </w:t>
      </w:r>
    </w:p>
    <w:p w:rsidR="00A3780C" w:rsidRPr="0018296C" w:rsidRDefault="00A3780C" w:rsidP="00A3780C">
      <w:pPr>
        <w:suppressAutoHyphens/>
        <w:rPr>
          <w:rFonts w:eastAsia="Lucida Sans Unicode" w:cstheme="minorHAnsi"/>
          <w:b/>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1" w:name="_Toc505168971"/>
      <w:r w:rsidRPr="0018296C">
        <w:rPr>
          <w:rFonts w:eastAsia="Lucida Sans Unicode" w:cstheme="minorHAnsi"/>
          <w:b/>
          <w:sz w:val="24"/>
          <w:szCs w:val="24"/>
          <w:lang w:eastAsia="ar-SA"/>
        </w:rPr>
        <w:t>Choice of passwords</w:t>
      </w:r>
      <w:bookmarkEnd w:id="21"/>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You should take care to select a secure password. Passwords used to access computers or encrypted data should be sufficiently memorable that you can avoid writing them down, but not obvious or easily guessed. Long passwords are best, as a short password can be cracked more easily by hacking software. A combination of three words, using a mixture of upper case and </w:t>
      </w:r>
      <w:r w:rsidR="000B667C" w:rsidRPr="0018296C">
        <w:rPr>
          <w:rFonts w:eastAsia="Lucida Sans Unicode" w:cstheme="minorHAnsi"/>
          <w:sz w:val="24"/>
          <w:szCs w:val="24"/>
          <w:lang w:eastAsia="ar-SA"/>
        </w:rPr>
        <w:t>lower-case</w:t>
      </w:r>
      <w:r w:rsidRPr="0018296C">
        <w:rPr>
          <w:rFonts w:eastAsia="Lucida Sans Unicode" w:cstheme="minorHAnsi"/>
          <w:sz w:val="24"/>
          <w:szCs w:val="24"/>
          <w:lang w:eastAsia="ar-SA"/>
        </w:rPr>
        <w:t xml:space="preserve"> characters and at least one numeral may be easiest to remember. Default passwords (e.g. ‘1234’, ‘admin’) should always be changed. It is sensible not to use the same password for all devices, services and websites and to change your password from time to time and in any event if it is disclosed to another person or discovered. You should be aware that some websites store passwords in readable text.</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Access using biometric technologies such as a fingerprint scanner or facial recognition software are acceptable alternatives.</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2" w:name="_Toc500262682"/>
      <w:bookmarkStart w:id="23" w:name="_Toc505168972"/>
      <w:r w:rsidRPr="0018296C">
        <w:rPr>
          <w:rFonts w:eastAsia="Lucida Sans Unicode" w:cstheme="minorHAnsi"/>
          <w:b/>
          <w:sz w:val="24"/>
          <w:szCs w:val="24"/>
          <w:lang w:eastAsia="ar-SA"/>
        </w:rPr>
        <w:t>Other Issues</w:t>
      </w:r>
      <w:bookmarkEnd w:id="22"/>
      <w:bookmarkEnd w:id="23"/>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If you anticipate that someone may need access to your confidential files in your absence you should arrange for the files to be copied to somewhere where that person can access them or arrange for a temporary password which is changed on your return.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If you are away from your computer you must lock the screen to protect against unauthorised access. It is sensible to have a default period set for the screen lock.</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If you have access to data on computers, whether in the office or at home or elsewhere, you must take adequate precautions to ensure confidentiality so that neither Chambers nor individuals are liable to prosecution as a result of loss or disclosure which might cause distress or hardship to present, former or potential employees, barristers or clients. Data should not be left in a position where it might be read inadvertently by another person entering the room. Data should not be read or worked on in public where it can be overlooked by members of the public. You may only access those parts of our computer system which you need in order to carry out your duties.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4" w:name="_Toc500262683"/>
      <w:bookmarkStart w:id="25" w:name="_Toc505168973"/>
      <w:r w:rsidRPr="0018296C">
        <w:rPr>
          <w:rFonts w:eastAsia="Lucida Sans Unicode" w:cstheme="minorHAnsi"/>
          <w:b/>
          <w:sz w:val="24"/>
          <w:szCs w:val="24"/>
          <w:lang w:eastAsia="ar-SA"/>
        </w:rPr>
        <w:t>Downloading Data and Software</w:t>
      </w:r>
      <w:bookmarkEnd w:id="24"/>
      <w:bookmarkEnd w:id="25"/>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employees will have access to the Chambers’ systems and data. To safeguard the systems Chambers’ staff will adhere to the Chambers’ policy on Downloading Data and Software:</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lastRenderedPageBreak/>
        <w:t xml:space="preserve">To ensure that no malicious content can be loaded onto our system, Chambers’ employees should not load any data from any kind of storage device on to the Chambers system without first obtaining the consent of </w:t>
      </w:r>
      <w:r w:rsidR="00EC0326" w:rsidRPr="0018296C">
        <w:rPr>
          <w:rFonts w:eastAsia="Lucida Sans Unicode" w:cstheme="minorHAnsi"/>
          <w:sz w:val="24"/>
          <w:szCs w:val="24"/>
          <w:lang w:eastAsia="ar-SA"/>
        </w:rPr>
        <w:t>a Line Manager.</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Examples of data storage devices are:</w:t>
      </w:r>
    </w:p>
    <w:p w:rsidR="00A3780C" w:rsidRPr="0018296C" w:rsidRDefault="00A3780C" w:rsidP="00A43F8D">
      <w:pPr>
        <w:pStyle w:val="ListParagraph"/>
        <w:numPr>
          <w:ilvl w:val="0"/>
          <w:numId w:val="38"/>
        </w:numPr>
        <w:rPr>
          <w:rFonts w:asciiTheme="minorHAnsi" w:hAnsiTheme="minorHAnsi" w:cstheme="minorHAnsi"/>
        </w:rPr>
      </w:pPr>
      <w:r w:rsidRPr="0018296C">
        <w:rPr>
          <w:rFonts w:asciiTheme="minorHAnsi" w:hAnsiTheme="minorHAnsi" w:cstheme="minorHAnsi"/>
        </w:rPr>
        <w:t>Portable external hard drives</w:t>
      </w:r>
    </w:p>
    <w:p w:rsidR="00A3780C" w:rsidRPr="0018296C" w:rsidRDefault="00A3780C" w:rsidP="00A43F8D">
      <w:pPr>
        <w:pStyle w:val="ListParagraph"/>
        <w:numPr>
          <w:ilvl w:val="0"/>
          <w:numId w:val="38"/>
        </w:numPr>
        <w:rPr>
          <w:rFonts w:asciiTheme="minorHAnsi" w:hAnsiTheme="minorHAnsi" w:cstheme="minorHAnsi"/>
        </w:rPr>
      </w:pPr>
      <w:r w:rsidRPr="0018296C">
        <w:rPr>
          <w:rFonts w:asciiTheme="minorHAnsi" w:hAnsiTheme="minorHAnsi" w:cstheme="minorHAnsi"/>
        </w:rPr>
        <w:t>Media player hard drives</w:t>
      </w:r>
    </w:p>
    <w:p w:rsidR="00A3780C" w:rsidRPr="0018296C" w:rsidRDefault="00A3780C" w:rsidP="00A43F8D">
      <w:pPr>
        <w:pStyle w:val="ListParagraph"/>
        <w:numPr>
          <w:ilvl w:val="0"/>
          <w:numId w:val="38"/>
        </w:numPr>
        <w:rPr>
          <w:rFonts w:asciiTheme="minorHAnsi" w:hAnsiTheme="minorHAnsi" w:cstheme="minorHAnsi"/>
        </w:rPr>
      </w:pPr>
      <w:r w:rsidRPr="0018296C">
        <w:rPr>
          <w:rFonts w:asciiTheme="minorHAnsi" w:hAnsiTheme="minorHAnsi" w:cstheme="minorHAnsi"/>
        </w:rPr>
        <w:t>USB memory sticks</w:t>
      </w:r>
    </w:p>
    <w:p w:rsidR="00A3780C" w:rsidRPr="0018296C" w:rsidRDefault="00A3780C" w:rsidP="00A43F8D">
      <w:pPr>
        <w:pStyle w:val="ListParagraph"/>
        <w:numPr>
          <w:ilvl w:val="0"/>
          <w:numId w:val="38"/>
        </w:numPr>
        <w:rPr>
          <w:rFonts w:asciiTheme="minorHAnsi" w:hAnsiTheme="minorHAnsi" w:cstheme="minorHAnsi"/>
        </w:rPr>
      </w:pPr>
      <w:r w:rsidRPr="0018296C">
        <w:rPr>
          <w:rFonts w:asciiTheme="minorHAnsi" w:hAnsiTheme="minorHAnsi" w:cstheme="minorHAnsi"/>
        </w:rPr>
        <w:t>DVD-RW drives</w:t>
      </w:r>
    </w:p>
    <w:p w:rsidR="00A3780C" w:rsidRPr="0018296C" w:rsidRDefault="00A3780C" w:rsidP="00A43F8D">
      <w:pPr>
        <w:pStyle w:val="ListParagraph"/>
        <w:numPr>
          <w:ilvl w:val="0"/>
          <w:numId w:val="38"/>
        </w:numPr>
        <w:rPr>
          <w:rFonts w:asciiTheme="minorHAnsi" w:hAnsiTheme="minorHAnsi" w:cstheme="minorHAnsi"/>
        </w:rPr>
      </w:pPr>
      <w:r w:rsidRPr="0018296C">
        <w:rPr>
          <w:rFonts w:asciiTheme="minorHAnsi" w:hAnsiTheme="minorHAnsi" w:cstheme="minorHAnsi"/>
        </w:rPr>
        <w:t>CD and DVD disks</w:t>
      </w:r>
    </w:p>
    <w:p w:rsidR="00A3780C" w:rsidRPr="0018296C" w:rsidRDefault="00A3780C" w:rsidP="00A43F8D">
      <w:pPr>
        <w:pStyle w:val="ListParagraph"/>
        <w:numPr>
          <w:ilvl w:val="0"/>
          <w:numId w:val="38"/>
        </w:numPr>
        <w:rPr>
          <w:rFonts w:asciiTheme="minorHAnsi" w:hAnsiTheme="minorHAnsi" w:cstheme="minorHAnsi"/>
        </w:rPr>
      </w:pPr>
      <w:r w:rsidRPr="0018296C">
        <w:rPr>
          <w:rFonts w:asciiTheme="minorHAnsi" w:hAnsiTheme="minorHAnsi" w:cstheme="minorHAnsi"/>
        </w:rPr>
        <w:t>Memory cards from cameras</w:t>
      </w:r>
    </w:p>
    <w:p w:rsidR="000B667C" w:rsidRPr="0018296C" w:rsidRDefault="000B667C" w:rsidP="000B667C">
      <w:pPr>
        <w:pStyle w:val="ListParagraph"/>
        <w:rPr>
          <w:rFonts w:asciiTheme="minorHAnsi" w:hAnsiTheme="minorHAnsi" w:cstheme="minorHAnsi"/>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Data storage devices which are to be copied on to the system must be formatted before use and any transfer of data to any such device must be authorised by </w:t>
      </w:r>
      <w:r w:rsidR="00EC0326" w:rsidRPr="0018296C">
        <w:rPr>
          <w:rFonts w:eastAsia="Lucida Sans Unicode" w:cstheme="minorHAnsi"/>
          <w:sz w:val="24"/>
          <w:szCs w:val="24"/>
          <w:lang w:eastAsia="ar-SA"/>
        </w:rPr>
        <w:t>a Line Manager.</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No electronic data, however stored, should be taken off site by staff without the authority of</w:t>
      </w:r>
      <w:r w:rsidR="00EC0326" w:rsidRPr="0018296C">
        <w:rPr>
          <w:rFonts w:eastAsia="Lucida Sans Unicode" w:cstheme="minorHAnsi"/>
          <w:sz w:val="24"/>
          <w:szCs w:val="24"/>
          <w:lang w:eastAsia="ar-SA"/>
        </w:rPr>
        <w:t xml:space="preserve"> a Line Manager </w:t>
      </w:r>
      <w:r w:rsidRPr="0018296C">
        <w:rPr>
          <w:rFonts w:eastAsia="Lucida Sans Unicode" w:cstheme="minorHAnsi"/>
          <w:sz w:val="24"/>
          <w:szCs w:val="24"/>
          <w:lang w:eastAsia="ar-SA"/>
        </w:rPr>
        <w:t>or by pupils carrying out work for a barrister with the authority of that barrister.</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If such authority is given and confidential data of any sort is removed from Chambers, it should be held securely and returned to Chambers as soon as possible and immediately erased from the data storage device to which it has been temporarily saved.</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No software may be loaded onto computers without the express permission of</w:t>
      </w:r>
      <w:r w:rsidR="00EC0326" w:rsidRPr="0018296C">
        <w:rPr>
          <w:rFonts w:eastAsia="Lucida Sans Unicode" w:cstheme="minorHAnsi"/>
          <w:sz w:val="24"/>
          <w:szCs w:val="24"/>
          <w:lang w:eastAsia="ar-SA"/>
        </w:rPr>
        <w:t xml:space="preserve"> a Line Manager.</w:t>
      </w:r>
      <w:r w:rsidRPr="0018296C">
        <w:rPr>
          <w:rFonts w:eastAsia="Lucida Sans Unicode" w:cstheme="minorHAnsi"/>
          <w:sz w:val="24"/>
          <w:szCs w:val="24"/>
          <w:lang w:eastAsia="ar-SA"/>
        </w:rPr>
        <w:t xml:space="preserve"> Software includes applications, entertainment software, games, screen savers and demonstration software.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Disks from unknown sources or from home must not be used on the system without permission and without prior checking for viruses.</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6" w:name="_Toc500262684"/>
      <w:bookmarkStart w:id="27" w:name="_Toc505168974"/>
      <w:r w:rsidRPr="0018296C">
        <w:rPr>
          <w:rFonts w:eastAsia="Lucida Sans Unicode" w:cstheme="minorHAnsi"/>
          <w:b/>
          <w:sz w:val="24"/>
          <w:szCs w:val="24"/>
          <w:lang w:eastAsia="ar-SA"/>
        </w:rPr>
        <w:t>Saving Documents</w:t>
      </w:r>
      <w:bookmarkEnd w:id="26"/>
      <w:bookmarkEnd w:id="27"/>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All documents should be saved to the appropriate folder and not to local drives or the ‘my documents’ folder.</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28" w:name="_Toc500262685"/>
      <w:bookmarkStart w:id="29" w:name="_Toc505168975"/>
      <w:r w:rsidRPr="0018296C">
        <w:rPr>
          <w:rFonts w:eastAsia="Lucida Sans Unicode" w:cstheme="minorHAnsi"/>
          <w:b/>
          <w:sz w:val="24"/>
          <w:szCs w:val="24"/>
          <w:lang w:eastAsia="ar-SA"/>
        </w:rPr>
        <w:t>Use of Personal I.C.T. equipment in Chambers</w:t>
      </w:r>
      <w:bookmarkEnd w:id="28"/>
      <w:bookmarkEnd w:id="29"/>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Unless specifically authorised by</w:t>
      </w:r>
      <w:r w:rsidR="00EC0326" w:rsidRPr="0018296C">
        <w:rPr>
          <w:rFonts w:eastAsia="Lucida Sans Unicode" w:cstheme="minorHAnsi"/>
          <w:sz w:val="24"/>
          <w:szCs w:val="24"/>
          <w:lang w:eastAsia="ar-SA"/>
        </w:rPr>
        <w:t xml:space="preserve"> the Head Clerk or Head of Finance and Administration </w:t>
      </w:r>
      <w:r w:rsidRPr="0018296C">
        <w:rPr>
          <w:rFonts w:eastAsia="Lucida Sans Unicode" w:cstheme="minorHAnsi"/>
          <w:sz w:val="24"/>
          <w:szCs w:val="24"/>
          <w:lang w:eastAsia="ar-SA"/>
        </w:rPr>
        <w:t>personal I.C.T. equipment used by Chambers’ employees must not be connected to the I.C.T. systems for any reason and to do so may be a disciplinary offence. Examples of personal I.C.T. equipment include:</w:t>
      </w:r>
    </w:p>
    <w:p w:rsidR="00A3780C" w:rsidRPr="0018296C" w:rsidRDefault="00A3780C" w:rsidP="00A43F8D">
      <w:pPr>
        <w:pStyle w:val="ListParagraph"/>
        <w:numPr>
          <w:ilvl w:val="0"/>
          <w:numId w:val="39"/>
        </w:numPr>
        <w:rPr>
          <w:rFonts w:asciiTheme="minorHAnsi" w:hAnsiTheme="minorHAnsi" w:cstheme="minorHAnsi"/>
        </w:rPr>
      </w:pPr>
      <w:r w:rsidRPr="0018296C">
        <w:rPr>
          <w:rFonts w:asciiTheme="minorHAnsi" w:hAnsiTheme="minorHAnsi" w:cstheme="minorHAnsi"/>
        </w:rPr>
        <w:t>laptops</w:t>
      </w:r>
    </w:p>
    <w:p w:rsidR="00A3780C" w:rsidRPr="0018296C" w:rsidRDefault="00A3780C" w:rsidP="00A43F8D">
      <w:pPr>
        <w:pStyle w:val="ListParagraph"/>
        <w:numPr>
          <w:ilvl w:val="0"/>
          <w:numId w:val="39"/>
        </w:numPr>
        <w:rPr>
          <w:rFonts w:asciiTheme="minorHAnsi" w:hAnsiTheme="minorHAnsi" w:cstheme="minorHAnsi"/>
        </w:rPr>
      </w:pPr>
      <w:r w:rsidRPr="0018296C">
        <w:rPr>
          <w:rFonts w:asciiTheme="minorHAnsi" w:hAnsiTheme="minorHAnsi" w:cstheme="minorHAnsi"/>
        </w:rPr>
        <w:t>gaming devices</w:t>
      </w:r>
    </w:p>
    <w:p w:rsidR="00A3780C" w:rsidRPr="0018296C" w:rsidRDefault="00A3780C" w:rsidP="00A43F8D">
      <w:pPr>
        <w:pStyle w:val="ListParagraph"/>
        <w:numPr>
          <w:ilvl w:val="0"/>
          <w:numId w:val="39"/>
        </w:numPr>
        <w:rPr>
          <w:rFonts w:asciiTheme="minorHAnsi" w:hAnsiTheme="minorHAnsi" w:cstheme="minorHAnsi"/>
        </w:rPr>
      </w:pPr>
      <w:r w:rsidRPr="0018296C">
        <w:rPr>
          <w:rFonts w:asciiTheme="minorHAnsi" w:hAnsiTheme="minorHAnsi" w:cstheme="minorHAnsi"/>
        </w:rPr>
        <w:t>iPhones</w:t>
      </w:r>
    </w:p>
    <w:p w:rsidR="00A3780C" w:rsidRPr="0018296C" w:rsidRDefault="00A3780C" w:rsidP="00A43F8D">
      <w:pPr>
        <w:pStyle w:val="ListParagraph"/>
        <w:numPr>
          <w:ilvl w:val="0"/>
          <w:numId w:val="39"/>
        </w:numPr>
        <w:rPr>
          <w:rFonts w:asciiTheme="minorHAnsi" w:hAnsiTheme="minorHAnsi" w:cstheme="minorHAnsi"/>
        </w:rPr>
      </w:pPr>
      <w:r w:rsidRPr="0018296C">
        <w:rPr>
          <w:rFonts w:asciiTheme="minorHAnsi" w:hAnsiTheme="minorHAnsi" w:cstheme="minorHAnsi"/>
        </w:rPr>
        <w:t>iPods</w:t>
      </w:r>
    </w:p>
    <w:p w:rsidR="00A3780C" w:rsidRPr="0018296C" w:rsidRDefault="00A3780C" w:rsidP="00A43F8D">
      <w:pPr>
        <w:pStyle w:val="ListParagraph"/>
        <w:numPr>
          <w:ilvl w:val="0"/>
          <w:numId w:val="39"/>
        </w:numPr>
        <w:rPr>
          <w:rFonts w:asciiTheme="minorHAnsi" w:hAnsiTheme="minorHAnsi" w:cstheme="minorHAnsi"/>
        </w:rPr>
      </w:pPr>
      <w:r w:rsidRPr="0018296C">
        <w:rPr>
          <w:rFonts w:asciiTheme="minorHAnsi" w:hAnsiTheme="minorHAnsi" w:cstheme="minorHAnsi"/>
        </w:rPr>
        <w:t>digital cameras</w:t>
      </w:r>
    </w:p>
    <w:p w:rsidR="00A3780C" w:rsidRPr="0018296C" w:rsidRDefault="00A3780C" w:rsidP="00A43F8D">
      <w:pPr>
        <w:pStyle w:val="ListParagraph"/>
        <w:numPr>
          <w:ilvl w:val="0"/>
          <w:numId w:val="39"/>
        </w:numPr>
        <w:rPr>
          <w:rFonts w:asciiTheme="minorHAnsi" w:hAnsiTheme="minorHAnsi" w:cstheme="minorHAnsi"/>
        </w:rPr>
      </w:pPr>
      <w:r w:rsidRPr="0018296C">
        <w:rPr>
          <w:rFonts w:asciiTheme="minorHAnsi" w:hAnsiTheme="minorHAnsi" w:cstheme="minorHAnsi"/>
        </w:rPr>
        <w:t>GPS systems</w:t>
      </w:r>
    </w:p>
    <w:p w:rsidR="00A3780C" w:rsidRPr="0018296C" w:rsidRDefault="00A3780C" w:rsidP="00A43F8D">
      <w:pPr>
        <w:pStyle w:val="ListParagraph"/>
        <w:numPr>
          <w:ilvl w:val="0"/>
          <w:numId w:val="39"/>
        </w:numPr>
        <w:rPr>
          <w:rFonts w:asciiTheme="minorHAnsi" w:hAnsiTheme="minorHAnsi" w:cstheme="minorHAnsi"/>
        </w:rPr>
      </w:pPr>
      <w:r w:rsidRPr="0018296C">
        <w:rPr>
          <w:rFonts w:asciiTheme="minorHAnsi" w:hAnsiTheme="minorHAnsi" w:cstheme="minorHAnsi"/>
        </w:rPr>
        <w:t>MP3 players</w:t>
      </w:r>
    </w:p>
    <w:p w:rsidR="0018296C" w:rsidRPr="0018296C" w:rsidRDefault="0018296C" w:rsidP="0018296C">
      <w:pPr>
        <w:pStyle w:val="ListParagraph"/>
        <w:numPr>
          <w:ilvl w:val="0"/>
          <w:numId w:val="39"/>
        </w:numPr>
        <w:tabs>
          <w:tab w:val="num" w:pos="576"/>
        </w:tabs>
        <w:rPr>
          <w:rFonts w:asciiTheme="minorHAnsi" w:hAnsiTheme="minorHAnsi" w:cstheme="minorHAnsi"/>
        </w:rPr>
      </w:pPr>
      <w:r w:rsidRPr="0018296C">
        <w:rPr>
          <w:rFonts w:asciiTheme="minorHAnsi" w:hAnsiTheme="minorHAnsi" w:cstheme="minorHAnsi"/>
        </w:rPr>
        <w:t xml:space="preserve">  M</w:t>
      </w:r>
      <w:r w:rsidR="00A3780C" w:rsidRPr="0018296C">
        <w:rPr>
          <w:rFonts w:asciiTheme="minorHAnsi" w:hAnsiTheme="minorHAnsi" w:cstheme="minorHAnsi"/>
        </w:rPr>
        <w:t>obile telephones/smart phones</w:t>
      </w:r>
      <w:bookmarkStart w:id="30" w:name="_Toc505168976"/>
      <w:bookmarkStart w:id="31" w:name="_Toc500262686"/>
    </w:p>
    <w:p w:rsidR="00A3780C" w:rsidRPr="0018296C" w:rsidRDefault="00A3780C" w:rsidP="0018296C">
      <w:pPr>
        <w:pStyle w:val="ListParagraph"/>
        <w:numPr>
          <w:ilvl w:val="0"/>
          <w:numId w:val="39"/>
        </w:numPr>
        <w:tabs>
          <w:tab w:val="num" w:pos="576"/>
        </w:tabs>
        <w:rPr>
          <w:rFonts w:asciiTheme="minorHAnsi" w:hAnsiTheme="minorHAnsi" w:cstheme="minorHAnsi"/>
        </w:rPr>
      </w:pPr>
      <w:r w:rsidRPr="0018296C">
        <w:rPr>
          <w:rFonts w:asciiTheme="minorHAnsi" w:eastAsia="Lucida Sans Unicode" w:hAnsiTheme="minorHAnsi" w:cstheme="minorHAnsi"/>
        </w:rPr>
        <w:lastRenderedPageBreak/>
        <w:t>Laptops and mobile devices (including storage devices)</w:t>
      </w:r>
      <w:bookmarkEnd w:id="30"/>
    </w:p>
    <w:p w:rsidR="0018296C" w:rsidRPr="0018296C" w:rsidRDefault="0018296C" w:rsidP="0018296C">
      <w:pPr>
        <w:pStyle w:val="ListParagraph"/>
        <w:tabs>
          <w:tab w:val="num" w:pos="576"/>
        </w:tabs>
        <w:rPr>
          <w:rFonts w:asciiTheme="minorHAnsi" w:hAnsiTheme="minorHAnsi" w:cstheme="minorHAnsi"/>
        </w:rPr>
      </w:pPr>
    </w:p>
    <w:bookmarkEnd w:id="31"/>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Care must be taken when taking outside Chambers laptop computers and mobile devices which are used for work. Laptops and mobile storage devices must be encrypted and must never be left unattended. In particular, they must not be left unattended in cars, whether the cars are locked or not. When travelling, these should, where practicable, be kept out of sight and stored as inconspicuously as possible. Any loss of a desktop, laptop, tablet, tablet, smartphone, or portable storage device must immediately be reported to</w:t>
      </w:r>
      <w:r w:rsidR="00EC0326" w:rsidRPr="0018296C">
        <w:rPr>
          <w:rFonts w:eastAsia="Lucida Sans Unicode" w:cstheme="minorHAnsi"/>
          <w:sz w:val="24"/>
          <w:szCs w:val="24"/>
          <w:lang w:eastAsia="ar-SA"/>
        </w:rPr>
        <w:t xml:space="preserve"> the Head Clerk or Head of Finance and Administration.</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2" w:name="_Toc500262687"/>
      <w:bookmarkStart w:id="33" w:name="_Toc505168977"/>
      <w:r w:rsidRPr="0018296C">
        <w:rPr>
          <w:rFonts w:eastAsia="Lucida Sans Unicode" w:cstheme="minorHAnsi"/>
          <w:b/>
          <w:sz w:val="24"/>
          <w:szCs w:val="24"/>
          <w:lang w:eastAsia="ar-SA"/>
        </w:rPr>
        <w:t>Accessing the System from Outside Chambers</w:t>
      </w:r>
      <w:bookmarkEnd w:id="32"/>
      <w:bookmarkEnd w:id="33"/>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system has the capability for barristers, pupils and staff to access the system from home, using laptops or </w:t>
      </w:r>
      <w:r w:rsidR="000B667C" w:rsidRPr="0018296C">
        <w:rPr>
          <w:rFonts w:eastAsia="Lucida Sans Unicode" w:cstheme="minorHAnsi"/>
          <w:sz w:val="24"/>
          <w:szCs w:val="24"/>
          <w:lang w:eastAsia="ar-SA"/>
        </w:rPr>
        <w:t>another</w:t>
      </w:r>
      <w:r w:rsidRPr="0018296C">
        <w:rPr>
          <w:rFonts w:eastAsia="Lucida Sans Unicode" w:cstheme="minorHAnsi"/>
          <w:sz w:val="24"/>
          <w:szCs w:val="24"/>
          <w:lang w:eastAsia="ar-SA"/>
        </w:rPr>
        <w:t xml:space="preserve"> external computer equipment. The principles, policies and procedures that apply to use within Chambers apply to such situations and all barristers, pupils and staff involved must be conscious of this in their work. Although Chambers has firewalls and security systems in place it is expected that anyone working on external I.C.T. must ensure that their personal equipment also has anti-virus and firewall facilities installed to prevent security risks from external access. Care should be taken when using public Wi-Fi facilities in public places (for example, coffee shops, airports, trains) as such public systems enable data easily to be accessed by unauthorised third parties. Accordingly, consideration should be given as to the use of such public Wi-Fi facilities and the risk to data as a result. It is more sensible to avoid using public Wi-Fi and to use a password protected secure mobile broadband device.</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34" w:name="_Toc500262688"/>
      <w:bookmarkStart w:id="35" w:name="_Toc505168978"/>
      <w:r w:rsidRPr="0018296C">
        <w:rPr>
          <w:rFonts w:eastAsia="Lucida Sans Unicode" w:cstheme="minorHAnsi"/>
          <w:b/>
          <w:sz w:val="24"/>
          <w:szCs w:val="24"/>
          <w:lang w:eastAsia="ar-SA"/>
        </w:rPr>
        <w:t>General</w:t>
      </w:r>
      <w:bookmarkEnd w:id="34"/>
      <w:bookmarkEnd w:id="35"/>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All active applications should be closed before logging out.</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All systems should be shut down and switched off before leaving [(as should printers by the last employee to leave an area)]. Staff must ensure that their machine has correctly shut down before leaving.</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You are not allowed to make any changes to the configuration or connections of the Chambers' IT system with</w:t>
      </w:r>
      <w:r w:rsidR="00FA7245" w:rsidRPr="0018296C">
        <w:rPr>
          <w:rFonts w:eastAsia="Lucida Sans Unicode" w:cstheme="minorHAnsi"/>
          <w:sz w:val="24"/>
          <w:szCs w:val="24"/>
          <w:lang w:eastAsia="ar-SA"/>
        </w:rPr>
        <w:t>out</w:t>
      </w:r>
      <w:r w:rsidRPr="0018296C">
        <w:rPr>
          <w:rFonts w:eastAsia="Lucida Sans Unicode" w:cstheme="minorHAnsi"/>
          <w:sz w:val="24"/>
          <w:szCs w:val="24"/>
          <w:lang w:eastAsia="ar-SA"/>
        </w:rPr>
        <w:t xml:space="preserve"> authorisation from</w:t>
      </w:r>
      <w:r w:rsidR="00FA7245" w:rsidRPr="0018296C">
        <w:rPr>
          <w:rFonts w:eastAsia="Lucida Sans Unicode" w:cstheme="minorHAnsi"/>
          <w:sz w:val="24"/>
          <w:szCs w:val="24"/>
          <w:lang w:eastAsia="ar-SA"/>
        </w:rPr>
        <w:t xml:space="preserve"> your Line Manager.</w:t>
      </w:r>
    </w:p>
    <w:p w:rsidR="00A3780C" w:rsidRPr="0018296C" w:rsidRDefault="00A3780C" w:rsidP="00FA7245">
      <w:pPr>
        <w:keepNext/>
        <w:keepLines/>
        <w:pageBreakBefore/>
        <w:tabs>
          <w:tab w:val="num" w:pos="432"/>
        </w:tabs>
        <w:suppressAutoHyphens/>
        <w:spacing w:before="240" w:after="0"/>
        <w:outlineLvl w:val="0"/>
        <w:rPr>
          <w:rFonts w:eastAsia="Lucida Sans Unicode" w:cstheme="minorHAnsi"/>
          <w:b/>
          <w:sz w:val="24"/>
          <w:szCs w:val="24"/>
          <w:lang w:eastAsia="ar-SA"/>
        </w:rPr>
      </w:pPr>
      <w:bookmarkStart w:id="36" w:name="_Toc500262690"/>
      <w:bookmarkStart w:id="37" w:name="_Toc505168979"/>
      <w:r w:rsidRPr="0018296C">
        <w:rPr>
          <w:rFonts w:eastAsia="Lucida Sans Unicode" w:cstheme="minorHAnsi"/>
          <w:b/>
          <w:sz w:val="24"/>
          <w:szCs w:val="24"/>
          <w:lang w:eastAsia="ar-SA"/>
        </w:rPr>
        <w:lastRenderedPageBreak/>
        <w:t>Data Protection</w:t>
      </w:r>
      <w:bookmarkEnd w:id="36"/>
      <w:bookmarkEnd w:id="37"/>
      <w:r w:rsidRPr="0018296C">
        <w:rPr>
          <w:rFonts w:eastAsia="Lucida Sans Unicode" w:cstheme="minorHAnsi"/>
          <w:b/>
          <w:sz w:val="24"/>
          <w:szCs w:val="24"/>
          <w:lang w:eastAsia="ar-SA"/>
        </w:rPr>
        <w:t xml:space="preserv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Chambers is required to comply with legislative and regulatory provisions governing the management and storage of personal information, most notably the General Data Protection Regulation (GDPR). It is the responsibility </w:t>
      </w:r>
      <w:r w:rsidR="00FA7245" w:rsidRPr="0018296C">
        <w:rPr>
          <w:rFonts w:eastAsia="Lucida Sans Unicode" w:cstheme="minorHAnsi"/>
          <w:sz w:val="24"/>
          <w:szCs w:val="24"/>
          <w:lang w:eastAsia="ar-SA"/>
        </w:rPr>
        <w:t>of the Head Clerk and Head of Finance and Administration</w:t>
      </w:r>
      <w:r w:rsidRPr="0018296C">
        <w:rPr>
          <w:rFonts w:eastAsia="Lucida Sans Unicode" w:cstheme="minorHAnsi"/>
          <w:sz w:val="24"/>
          <w:szCs w:val="24"/>
          <w:lang w:eastAsia="ar-SA"/>
        </w:rPr>
        <w:t xml:space="preserve"> to ensure that:</w:t>
      </w:r>
    </w:p>
    <w:p w:rsidR="00A3780C" w:rsidRPr="0018296C" w:rsidRDefault="000B667C" w:rsidP="00A43F8D">
      <w:pPr>
        <w:pStyle w:val="ListParagraph"/>
        <w:numPr>
          <w:ilvl w:val="0"/>
          <w:numId w:val="40"/>
        </w:numPr>
        <w:rPr>
          <w:rFonts w:asciiTheme="minorHAnsi" w:hAnsiTheme="minorHAnsi" w:cstheme="minorHAnsi"/>
        </w:rPr>
      </w:pPr>
      <w:r w:rsidRPr="0018296C">
        <w:rPr>
          <w:rFonts w:asciiTheme="minorHAnsi" w:hAnsiTheme="minorHAnsi" w:cstheme="minorHAnsi"/>
        </w:rPr>
        <w:t>A</w:t>
      </w:r>
      <w:r w:rsidR="00A3780C" w:rsidRPr="0018296C">
        <w:rPr>
          <w:rFonts w:asciiTheme="minorHAnsi" w:hAnsiTheme="minorHAnsi" w:cstheme="minorHAnsi"/>
        </w:rPr>
        <w:t>ll Chambers’ staff are aware of their obligations under data protection law and are provided with any update as to how they are required to support Chambers in ensuring compliance; and</w:t>
      </w:r>
    </w:p>
    <w:p w:rsidR="00A3780C" w:rsidRPr="0018296C" w:rsidRDefault="00A3780C" w:rsidP="00A43F8D">
      <w:pPr>
        <w:pStyle w:val="ListParagraph"/>
        <w:numPr>
          <w:ilvl w:val="0"/>
          <w:numId w:val="40"/>
        </w:numPr>
        <w:rPr>
          <w:rFonts w:asciiTheme="minorHAnsi" w:hAnsiTheme="minorHAnsi" w:cstheme="minorHAnsi"/>
        </w:rPr>
      </w:pPr>
      <w:r w:rsidRPr="0018296C">
        <w:rPr>
          <w:rFonts w:asciiTheme="minorHAnsi" w:hAnsiTheme="minorHAnsi" w:cstheme="minorHAnsi"/>
        </w:rPr>
        <w:t xml:space="preserve">Chambers is able to demonstrate its compliance with the principles relating to processing of personal data (set out in Article 5 of the GDPR).  </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43F8D">
      <w:pPr>
        <w:keepNext/>
        <w:keepLines/>
        <w:pageBreakBefore/>
        <w:tabs>
          <w:tab w:val="num" w:pos="432"/>
        </w:tabs>
        <w:suppressAutoHyphens/>
        <w:spacing w:before="240" w:after="0"/>
        <w:outlineLvl w:val="0"/>
        <w:rPr>
          <w:rFonts w:eastAsia="Lucida Sans Unicode" w:cstheme="minorHAnsi"/>
          <w:b/>
          <w:sz w:val="24"/>
          <w:szCs w:val="24"/>
          <w:lang w:eastAsia="ar-SA"/>
        </w:rPr>
      </w:pPr>
      <w:bookmarkStart w:id="38" w:name="_Toc500262691"/>
      <w:bookmarkStart w:id="39" w:name="_Toc505168980"/>
      <w:r w:rsidRPr="0018296C">
        <w:rPr>
          <w:rFonts w:eastAsia="Lucida Sans Unicode" w:cstheme="minorHAnsi"/>
          <w:b/>
          <w:sz w:val="24"/>
          <w:szCs w:val="24"/>
          <w:lang w:eastAsia="ar-SA"/>
        </w:rPr>
        <w:lastRenderedPageBreak/>
        <w:t>The General Data Protection Regulation (GDPR)</w:t>
      </w:r>
      <w:bookmarkEnd w:id="38"/>
      <w:bookmarkEnd w:id="39"/>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GDPR establishes a framework of rights and duties which are designed to safeguard personal data. This Chambers retains personal data about its employees and may hold data relating to barristers’ cases.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framework under the GDPR balances the legitimate needs of organisations to collect and use personal data for Chambers and other purposes, with the right of individuals to respect for the privacy of their personal details.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40" w:name="_Toc500262692"/>
      <w:bookmarkStart w:id="41" w:name="_Toc505168981"/>
      <w:r w:rsidRPr="0018296C">
        <w:rPr>
          <w:rFonts w:eastAsia="Lucida Sans Unicode" w:cstheme="minorHAnsi"/>
          <w:b/>
          <w:sz w:val="24"/>
          <w:szCs w:val="24"/>
          <w:lang w:eastAsia="ar-SA"/>
        </w:rPr>
        <w:t>Personal Data</w:t>
      </w:r>
      <w:bookmarkEnd w:id="40"/>
      <w:bookmarkEnd w:id="41"/>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Protection of personal data and respect for individual privacy are recognised as fundamental considerations in the day to day operations of Chambers. Chambers must comply with the GDPR. 'Personal data' means data which relates to a living individual who can be identified either:</w:t>
      </w:r>
    </w:p>
    <w:p w:rsidR="00A3780C" w:rsidRPr="0018296C" w:rsidRDefault="00A3780C" w:rsidP="00A43F8D">
      <w:pPr>
        <w:pStyle w:val="ListParagraph"/>
        <w:numPr>
          <w:ilvl w:val="0"/>
          <w:numId w:val="41"/>
        </w:numPr>
        <w:rPr>
          <w:rFonts w:asciiTheme="minorHAnsi" w:hAnsiTheme="minorHAnsi" w:cstheme="minorHAnsi"/>
        </w:rPr>
      </w:pPr>
      <w:r w:rsidRPr="0018296C">
        <w:rPr>
          <w:rFonts w:asciiTheme="minorHAnsi" w:hAnsiTheme="minorHAnsi" w:cstheme="minorHAnsi"/>
        </w:rPr>
        <w:t>from the data, or</w:t>
      </w:r>
    </w:p>
    <w:p w:rsidR="00A3780C" w:rsidRPr="0018296C" w:rsidRDefault="00A3780C" w:rsidP="00A43F8D">
      <w:pPr>
        <w:pStyle w:val="ListParagraph"/>
        <w:numPr>
          <w:ilvl w:val="0"/>
          <w:numId w:val="41"/>
        </w:numPr>
        <w:rPr>
          <w:rFonts w:asciiTheme="minorHAnsi" w:hAnsiTheme="minorHAnsi" w:cstheme="minorHAnsi"/>
        </w:rPr>
      </w:pPr>
      <w:r w:rsidRPr="0018296C">
        <w:rPr>
          <w:rFonts w:asciiTheme="minorHAnsi" w:hAnsiTheme="minorHAnsi" w:cstheme="minorHAnsi"/>
        </w:rPr>
        <w:t>from the data and other information which is in our possession, or is likely to come into our possession, and includes any expression of opinion about the individual and any indication of our intentions or those of any other person in respect of the individual</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42" w:name="_Toc500262693"/>
      <w:bookmarkStart w:id="43" w:name="_Toc505168982"/>
      <w:r w:rsidRPr="0018296C">
        <w:rPr>
          <w:rFonts w:eastAsia="Lucida Sans Unicode" w:cstheme="minorHAnsi"/>
          <w:b/>
          <w:sz w:val="24"/>
          <w:szCs w:val="24"/>
          <w:lang w:eastAsia="ar-SA"/>
        </w:rPr>
        <w:t>Meaning of “Processing”</w:t>
      </w:r>
      <w:bookmarkEnd w:id="42"/>
      <w:bookmarkEnd w:id="43"/>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“Processing” includes obtaining, recording, holding or disclosing information or data and carrying out operations on the information or data.</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All data covered by GDPR (which includes not only computer data but also personal data held within a filing system) must be:</w:t>
      </w:r>
    </w:p>
    <w:p w:rsidR="00A3780C" w:rsidRPr="0018296C" w:rsidRDefault="00A3780C" w:rsidP="00A43F8D">
      <w:pPr>
        <w:pStyle w:val="ListParagraph"/>
        <w:numPr>
          <w:ilvl w:val="0"/>
          <w:numId w:val="42"/>
        </w:numPr>
        <w:rPr>
          <w:rFonts w:asciiTheme="minorHAnsi" w:hAnsiTheme="minorHAnsi" w:cstheme="minorHAnsi"/>
        </w:rPr>
      </w:pPr>
      <w:r w:rsidRPr="0018296C">
        <w:rPr>
          <w:rFonts w:asciiTheme="minorHAnsi" w:hAnsiTheme="minorHAnsi" w:cstheme="minorHAnsi"/>
        </w:rPr>
        <w:t>processed lawfully, fairly and in a transparent manner;</w:t>
      </w:r>
    </w:p>
    <w:p w:rsidR="00A3780C" w:rsidRPr="0018296C" w:rsidRDefault="00A3780C" w:rsidP="00A43F8D">
      <w:pPr>
        <w:pStyle w:val="ListParagraph"/>
        <w:numPr>
          <w:ilvl w:val="0"/>
          <w:numId w:val="42"/>
        </w:numPr>
        <w:rPr>
          <w:rFonts w:asciiTheme="minorHAnsi" w:hAnsiTheme="minorHAnsi" w:cstheme="minorHAnsi"/>
        </w:rPr>
      </w:pPr>
      <w:r w:rsidRPr="0018296C">
        <w:rPr>
          <w:rFonts w:asciiTheme="minorHAnsi" w:hAnsiTheme="minorHAnsi" w:cstheme="minorHAnsi"/>
        </w:rPr>
        <w:t>processed for limited purposes</w:t>
      </w:r>
    </w:p>
    <w:p w:rsidR="00A3780C" w:rsidRPr="0018296C" w:rsidRDefault="00A3780C" w:rsidP="00A43F8D">
      <w:pPr>
        <w:pStyle w:val="ListParagraph"/>
        <w:numPr>
          <w:ilvl w:val="0"/>
          <w:numId w:val="42"/>
        </w:numPr>
        <w:rPr>
          <w:rFonts w:asciiTheme="minorHAnsi" w:hAnsiTheme="minorHAnsi" w:cstheme="minorHAnsi"/>
        </w:rPr>
      </w:pPr>
      <w:r w:rsidRPr="0018296C">
        <w:rPr>
          <w:rFonts w:asciiTheme="minorHAnsi" w:hAnsiTheme="minorHAnsi" w:cstheme="minorHAnsi"/>
        </w:rPr>
        <w:t>adequate, relevant and not excessive</w:t>
      </w:r>
    </w:p>
    <w:p w:rsidR="00A3780C" w:rsidRPr="0018296C" w:rsidRDefault="00A3780C" w:rsidP="00A43F8D">
      <w:pPr>
        <w:pStyle w:val="ListParagraph"/>
        <w:numPr>
          <w:ilvl w:val="0"/>
          <w:numId w:val="42"/>
        </w:numPr>
        <w:rPr>
          <w:rFonts w:asciiTheme="minorHAnsi" w:hAnsiTheme="minorHAnsi" w:cstheme="minorHAnsi"/>
        </w:rPr>
      </w:pPr>
      <w:r w:rsidRPr="0018296C">
        <w:rPr>
          <w:rFonts w:asciiTheme="minorHAnsi" w:hAnsiTheme="minorHAnsi" w:cstheme="minorHAnsi"/>
        </w:rPr>
        <w:t>accurate</w:t>
      </w:r>
    </w:p>
    <w:p w:rsidR="00A3780C" w:rsidRPr="0018296C" w:rsidRDefault="00A3780C" w:rsidP="00A43F8D">
      <w:pPr>
        <w:pStyle w:val="ListParagraph"/>
        <w:numPr>
          <w:ilvl w:val="0"/>
          <w:numId w:val="42"/>
        </w:numPr>
        <w:rPr>
          <w:rFonts w:asciiTheme="minorHAnsi" w:hAnsiTheme="minorHAnsi" w:cstheme="minorHAnsi"/>
        </w:rPr>
      </w:pPr>
      <w:r w:rsidRPr="0018296C">
        <w:rPr>
          <w:rFonts w:asciiTheme="minorHAnsi" w:hAnsiTheme="minorHAnsi" w:cstheme="minorHAnsi"/>
        </w:rPr>
        <w:t>not kept longer than necessary</w:t>
      </w:r>
    </w:p>
    <w:p w:rsidR="00A3780C" w:rsidRPr="0018296C" w:rsidRDefault="00A3780C" w:rsidP="00A43F8D">
      <w:pPr>
        <w:pStyle w:val="ListParagraph"/>
        <w:numPr>
          <w:ilvl w:val="0"/>
          <w:numId w:val="42"/>
        </w:numPr>
        <w:rPr>
          <w:rFonts w:asciiTheme="minorHAnsi" w:hAnsiTheme="minorHAnsi" w:cstheme="minorHAnsi"/>
        </w:rPr>
      </w:pPr>
      <w:r w:rsidRPr="0018296C">
        <w:rPr>
          <w:rFonts w:asciiTheme="minorHAnsi" w:hAnsiTheme="minorHAnsi" w:cstheme="minorHAnsi"/>
        </w:rPr>
        <w:t>secure</w:t>
      </w:r>
    </w:p>
    <w:p w:rsidR="00A3780C" w:rsidRPr="0018296C" w:rsidRDefault="00A3780C" w:rsidP="00A3780C">
      <w:pPr>
        <w:suppressAutoHyphens/>
        <w:spacing w:after="0" w:line="100" w:lineRule="atLeast"/>
        <w:ind w:left="720"/>
        <w:rPr>
          <w:rFonts w:eastAsia="Calibri" w:cstheme="minorHAnsi"/>
          <w:sz w:val="24"/>
          <w:szCs w:val="24"/>
          <w:u w:color="000000"/>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is responsible for and must be able to demonstrate compliance with, the principles listed above.</w:t>
      </w:r>
    </w:p>
    <w:p w:rsidR="00A3780C" w:rsidRPr="0018296C" w:rsidRDefault="00A3780C" w:rsidP="00A3780C">
      <w:pPr>
        <w:suppressAutoHyphens/>
        <w:rPr>
          <w:rFonts w:eastAsia="Lucida Sans Unicode" w:cstheme="minorHAnsi"/>
          <w:b/>
          <w:sz w:val="24"/>
          <w:szCs w:val="24"/>
          <w:lang w:eastAsia="ar-SA"/>
        </w:rPr>
      </w:pPr>
      <w:r w:rsidRPr="0018296C">
        <w:rPr>
          <w:rFonts w:eastAsia="Lucida Sans Unicode" w:cstheme="minorHAnsi"/>
          <w:sz w:val="24"/>
          <w:szCs w:val="24"/>
          <w:lang w:eastAsia="ar-SA"/>
        </w:rPr>
        <w:t xml:space="preserve">In relation to these principles: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Greater protection is required for</w:t>
      </w:r>
      <w:r w:rsidRPr="0018296C">
        <w:rPr>
          <w:rFonts w:eastAsia="Lucida Sans Unicode" w:cstheme="minorHAnsi"/>
          <w:b/>
          <w:sz w:val="24"/>
          <w:szCs w:val="24"/>
          <w:lang w:eastAsia="ar-SA"/>
        </w:rPr>
        <w:t xml:space="preserve"> </w:t>
      </w:r>
      <w:r w:rsidRPr="0018296C">
        <w:rPr>
          <w:rFonts w:eastAsia="Lucida Sans Unicode" w:cstheme="minorHAnsi"/>
          <w:sz w:val="24"/>
          <w:szCs w:val="24"/>
          <w:lang w:eastAsia="ar-SA"/>
        </w:rPr>
        <w:t>“sensitive personal data” including information held as to a person’s physical or mental health, the commission of any offence and any proceedings relating to such an offence (including the outcome or sentence in such proceedings), the person’s political opinions, religious or similar beliefs, sexual orientation, membership of a trade union or genetic or biometric data.</w:t>
      </w:r>
    </w:p>
    <w:p w:rsidR="000B667C" w:rsidRPr="0018296C" w:rsidRDefault="000B667C" w:rsidP="00A3780C">
      <w:pPr>
        <w:suppressAutoHyphens/>
        <w:rPr>
          <w:rFonts w:eastAsia="Lucida Sans Unicode" w:cstheme="minorHAnsi"/>
          <w:sz w:val="24"/>
          <w:szCs w:val="24"/>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lastRenderedPageBreak/>
        <w:t>Chambers will consider:</w:t>
      </w:r>
    </w:p>
    <w:p w:rsidR="00A3780C" w:rsidRPr="0018296C" w:rsidRDefault="00A3780C" w:rsidP="00A43F8D">
      <w:pPr>
        <w:pStyle w:val="ListParagraph"/>
        <w:numPr>
          <w:ilvl w:val="0"/>
          <w:numId w:val="43"/>
        </w:numPr>
        <w:rPr>
          <w:rFonts w:asciiTheme="minorHAnsi" w:hAnsiTheme="minorHAnsi" w:cstheme="minorHAnsi"/>
        </w:rPr>
      </w:pPr>
      <w:r w:rsidRPr="0018296C">
        <w:rPr>
          <w:rFonts w:asciiTheme="minorHAnsi" w:hAnsiTheme="minorHAnsi" w:cstheme="minorHAnsi"/>
        </w:rPr>
        <w:t>whether anyone has been misled in how the data has been obtained</w:t>
      </w:r>
    </w:p>
    <w:p w:rsidR="00A3780C" w:rsidRPr="0018296C" w:rsidRDefault="00A3780C" w:rsidP="00A43F8D">
      <w:pPr>
        <w:pStyle w:val="ListParagraph"/>
        <w:numPr>
          <w:ilvl w:val="0"/>
          <w:numId w:val="43"/>
        </w:numPr>
        <w:rPr>
          <w:rFonts w:asciiTheme="minorHAnsi" w:hAnsiTheme="minorHAnsi" w:cstheme="minorHAnsi"/>
        </w:rPr>
      </w:pPr>
      <w:r w:rsidRPr="0018296C">
        <w:rPr>
          <w:rFonts w:asciiTheme="minorHAnsi" w:hAnsiTheme="minorHAnsi" w:cstheme="minorHAnsi"/>
        </w:rPr>
        <w:t>whether the person from whom the information was obtained has been deceived or misled as to the purpose or purposes for which the data will be processed</w:t>
      </w:r>
    </w:p>
    <w:p w:rsidR="00A3780C" w:rsidRPr="0018296C" w:rsidRDefault="00A3780C" w:rsidP="00A43F8D">
      <w:pPr>
        <w:pStyle w:val="ListParagraph"/>
        <w:numPr>
          <w:ilvl w:val="0"/>
          <w:numId w:val="43"/>
        </w:numPr>
        <w:rPr>
          <w:rFonts w:asciiTheme="minorHAnsi" w:hAnsiTheme="minorHAnsi" w:cstheme="minorHAnsi"/>
        </w:rPr>
      </w:pPr>
      <w:r w:rsidRPr="0018296C">
        <w:rPr>
          <w:rFonts w:asciiTheme="minorHAnsi" w:hAnsiTheme="minorHAnsi" w:cstheme="minorHAnsi"/>
        </w:rPr>
        <w:t>whether we have informed the data subjects of our identity, the purpose or purposes for which the data are intended to be processed and anything else which we think is necessary in order to make the processing fair</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We will take reasonable steps to ensure the accuracy of the data - 'reasonable' depends on the purpose of the processing.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Personal data processed for any purpose or purposes will not be kept for longer than is necessary and for that purpose data retention, review and deletion schedules are set up and implemented.</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GDPR gives data subjects a number of rights, the foremost of which is the right to have access to their personal data where permitted under the GDPR.</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 rights also include prevention of processing for direct marketing purposes and these rights will be considered in any marketing activities we may undertake.</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We have a duty to take appropriate technical and organisational measures against unauthorised or unlawful processing of personal data or accidental loss or destruction of, or damage to, personal data. Our Information Asset Register and Risk Register takes this fact into account and appropriate policies and procedures will be maintained to protect against damage, loss or destruction of data.</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We will also take steps to ensure the reliability of any employees who have access to personal data.</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44" w:name="_Toc500262694"/>
      <w:bookmarkStart w:id="45" w:name="_Toc505168983"/>
      <w:r w:rsidRPr="0018296C">
        <w:rPr>
          <w:rFonts w:eastAsia="Lucida Sans Unicode" w:cstheme="minorHAnsi"/>
          <w:b/>
          <w:sz w:val="24"/>
          <w:szCs w:val="24"/>
          <w:lang w:eastAsia="ar-SA"/>
        </w:rPr>
        <w:t>Data Protection and Staff Members</w:t>
      </w:r>
      <w:bookmarkEnd w:id="44"/>
      <w:bookmarkEnd w:id="45"/>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holds information relating to employees, pupils, mini-pupils and barristers and is a Data Controller for that data under GDPR. Chambers may process both manually and by electronic means personal and sensitive personal data for the purposes of the administration and management of Chambers’ staff’s employment. There may be circumstances also where individual barristers may hold such information.</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may transfer part of the information held on employees to third parties where required to do so by law, including but not limited to HMRC.</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may also transfer information to third parties where it forms part of the administration of the employer/employee or membership relationship. Chambers may transfer employee information to companies and organisations that carry out processing operations as Data Processors, such as payroll companies and brokers. Chambers will only do this if the arrangement:</w:t>
      </w:r>
    </w:p>
    <w:p w:rsidR="000B667C" w:rsidRPr="0018296C" w:rsidRDefault="000B667C" w:rsidP="00A3780C">
      <w:pPr>
        <w:suppressAutoHyphens/>
        <w:rPr>
          <w:rFonts w:eastAsia="Lucida Sans Unicode" w:cstheme="minorHAnsi"/>
          <w:sz w:val="24"/>
          <w:szCs w:val="24"/>
          <w:lang w:eastAsia="ar-SA"/>
        </w:rPr>
      </w:pPr>
    </w:p>
    <w:p w:rsidR="00A3780C" w:rsidRPr="0018296C" w:rsidRDefault="00A3780C" w:rsidP="00A43F8D">
      <w:pPr>
        <w:pStyle w:val="ListParagraph"/>
        <w:numPr>
          <w:ilvl w:val="0"/>
          <w:numId w:val="44"/>
        </w:numPr>
        <w:rPr>
          <w:rFonts w:asciiTheme="minorHAnsi" w:hAnsiTheme="minorHAnsi" w:cstheme="minorHAnsi"/>
        </w:rPr>
      </w:pPr>
      <w:r w:rsidRPr="0018296C">
        <w:rPr>
          <w:rFonts w:asciiTheme="minorHAnsi" w:hAnsiTheme="minorHAnsi" w:cstheme="minorHAnsi"/>
        </w:rPr>
        <w:lastRenderedPageBreak/>
        <w:t>is made or evidenced in writing</w:t>
      </w:r>
    </w:p>
    <w:p w:rsidR="00A3780C" w:rsidRPr="0018296C" w:rsidRDefault="00A3780C" w:rsidP="00A43F8D">
      <w:pPr>
        <w:pStyle w:val="ListParagraph"/>
        <w:numPr>
          <w:ilvl w:val="0"/>
          <w:numId w:val="44"/>
        </w:numPr>
        <w:rPr>
          <w:rFonts w:asciiTheme="minorHAnsi" w:hAnsiTheme="minorHAnsi" w:cstheme="minorHAnsi"/>
        </w:rPr>
      </w:pPr>
      <w:r w:rsidRPr="0018296C">
        <w:rPr>
          <w:rFonts w:asciiTheme="minorHAnsi" w:hAnsiTheme="minorHAnsi" w:cstheme="minorHAnsi"/>
        </w:rPr>
        <w:t xml:space="preserve">the data processor will act only on instruction from us; and </w:t>
      </w:r>
    </w:p>
    <w:p w:rsidR="00A3780C" w:rsidRPr="0018296C" w:rsidRDefault="00A3780C" w:rsidP="00A43F8D">
      <w:pPr>
        <w:pStyle w:val="ListParagraph"/>
        <w:numPr>
          <w:ilvl w:val="0"/>
          <w:numId w:val="44"/>
        </w:numPr>
        <w:rPr>
          <w:rFonts w:asciiTheme="minorHAnsi" w:hAnsiTheme="minorHAnsi" w:cstheme="minorHAnsi"/>
        </w:rPr>
      </w:pPr>
      <w:r w:rsidRPr="0018296C">
        <w:rPr>
          <w:rFonts w:asciiTheme="minorHAnsi" w:hAnsiTheme="minorHAnsi" w:cstheme="minorHAnsi"/>
        </w:rPr>
        <w:t>the data processor agrees to comply with obligations equivalent to those imposed on Chambers by the GDPR.</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Any individual whose data is held may make a “subject access request”, i.e. a request to see what data is actually held about them. All such requests should be made in writing to </w:t>
      </w:r>
      <w:r w:rsidR="00C315FA" w:rsidRPr="0018296C">
        <w:rPr>
          <w:rFonts w:eastAsia="Lucida Sans Unicode" w:cstheme="minorHAnsi"/>
          <w:sz w:val="24"/>
          <w:szCs w:val="24"/>
          <w:lang w:eastAsia="ar-SA"/>
        </w:rPr>
        <w:t>the Head Clerk or Head of Finance and Administration</w:t>
      </w:r>
      <w:r w:rsidRPr="0018296C">
        <w:rPr>
          <w:rFonts w:eastAsia="Lucida Sans Unicode" w:cstheme="minorHAnsi"/>
          <w:sz w:val="24"/>
          <w:szCs w:val="24"/>
          <w:lang w:eastAsia="ar-SA"/>
        </w:rPr>
        <w:t xml:space="preserve"> who will arrange to comply promptly with the request.</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46" w:name="_Toc500262695"/>
      <w:bookmarkStart w:id="47" w:name="_Toc505168984"/>
      <w:r w:rsidRPr="0018296C">
        <w:rPr>
          <w:rFonts w:eastAsia="Lucida Sans Unicode" w:cstheme="minorHAnsi"/>
          <w:b/>
          <w:sz w:val="24"/>
          <w:szCs w:val="24"/>
          <w:lang w:eastAsia="ar-SA"/>
        </w:rPr>
        <w:t>Confidentiality</w:t>
      </w:r>
      <w:bookmarkEnd w:id="46"/>
      <w:bookmarkEnd w:id="47"/>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GDPR deals specifically with the processing of data whether in paper or electronic format. However</w:t>
      </w:r>
      <w:r w:rsidR="00C315FA" w:rsidRPr="0018296C">
        <w:rPr>
          <w:rFonts w:eastAsia="Lucida Sans Unicode" w:cstheme="minorHAnsi"/>
          <w:sz w:val="24"/>
          <w:szCs w:val="24"/>
          <w:lang w:eastAsia="ar-SA"/>
        </w:rPr>
        <w:t>,</w:t>
      </w:r>
      <w:r w:rsidRPr="0018296C">
        <w:rPr>
          <w:rFonts w:eastAsia="Lucida Sans Unicode" w:cstheme="minorHAnsi"/>
          <w:sz w:val="24"/>
          <w:szCs w:val="24"/>
          <w:lang w:eastAsia="ar-SA"/>
        </w:rPr>
        <w:t xml:space="preserve"> there is a natural overlap with the subject of confidentiality which is covered in other policies and with which all personnel have a responsibility to familiarise themselves. </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48" w:name="_Toc500262696"/>
      <w:bookmarkStart w:id="49" w:name="_Toc505168985"/>
      <w:r w:rsidRPr="0018296C">
        <w:rPr>
          <w:rFonts w:eastAsia="Lucida Sans Unicode" w:cstheme="minorHAnsi"/>
          <w:b/>
          <w:sz w:val="24"/>
          <w:szCs w:val="24"/>
          <w:lang w:eastAsia="ar-SA"/>
        </w:rPr>
        <w:lastRenderedPageBreak/>
        <w:t>E-Mails</w:t>
      </w:r>
      <w:bookmarkEnd w:id="48"/>
      <w:bookmarkEnd w:id="49"/>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Electronic mail (e-mail) is core to the operation of Chambers. However, improper use has the potential to cause loss for which Chambers can be held liable including risk of non-compliance with various statutory requirements and threats to the security of the IT system.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0" w:name="_Toc500262697"/>
      <w:bookmarkStart w:id="51" w:name="_Toc505168986"/>
      <w:r w:rsidRPr="0018296C">
        <w:rPr>
          <w:rFonts w:eastAsia="Lucida Sans Unicode" w:cstheme="minorHAnsi"/>
          <w:b/>
          <w:sz w:val="24"/>
          <w:szCs w:val="24"/>
          <w:lang w:eastAsia="ar-SA"/>
        </w:rPr>
        <w:t>Guidelines relating to E-Mails</w:t>
      </w:r>
      <w:bookmarkEnd w:id="50"/>
      <w:bookmarkEnd w:id="51"/>
    </w:p>
    <w:p w:rsidR="00A3780C" w:rsidRPr="0018296C" w:rsidRDefault="00A3780C" w:rsidP="00A43F8D">
      <w:pPr>
        <w:pStyle w:val="ListParagraph"/>
        <w:numPr>
          <w:ilvl w:val="0"/>
          <w:numId w:val="45"/>
        </w:numPr>
        <w:rPr>
          <w:rFonts w:asciiTheme="minorHAnsi" w:hAnsiTheme="minorHAnsi" w:cstheme="minorHAnsi"/>
        </w:rPr>
      </w:pPr>
      <w:r w:rsidRPr="0018296C">
        <w:rPr>
          <w:rFonts w:asciiTheme="minorHAnsi" w:hAnsiTheme="minorHAnsi" w:cstheme="minorHAnsi"/>
        </w:rPr>
        <w:t xml:space="preserve">Do not send messages from another person's computer or under a name other than your own name. </w:t>
      </w:r>
    </w:p>
    <w:p w:rsidR="00A3780C" w:rsidRPr="0018296C" w:rsidRDefault="00A3780C" w:rsidP="00A43F8D">
      <w:pPr>
        <w:pStyle w:val="ListParagraph"/>
        <w:numPr>
          <w:ilvl w:val="0"/>
          <w:numId w:val="45"/>
        </w:numPr>
        <w:rPr>
          <w:rFonts w:asciiTheme="minorHAnsi" w:hAnsiTheme="minorHAnsi" w:cstheme="minorHAnsi"/>
        </w:rPr>
      </w:pPr>
      <w:r w:rsidRPr="0018296C">
        <w:rPr>
          <w:rFonts w:asciiTheme="minorHAnsi" w:hAnsiTheme="minorHAnsi" w:cstheme="minorHAnsi"/>
        </w:rPr>
        <w:t>Do not create e-mail congestion by sending trivial messages or unnecessarily copying e-mails to those who do not have a real need to have them.</w:t>
      </w:r>
    </w:p>
    <w:p w:rsidR="00A3780C" w:rsidRPr="0018296C" w:rsidRDefault="00A3780C" w:rsidP="00A43F8D">
      <w:pPr>
        <w:pStyle w:val="ListParagraph"/>
        <w:numPr>
          <w:ilvl w:val="0"/>
          <w:numId w:val="45"/>
        </w:numPr>
        <w:rPr>
          <w:rFonts w:asciiTheme="minorHAnsi" w:hAnsiTheme="minorHAnsi" w:cstheme="minorHAnsi"/>
        </w:rPr>
      </w:pPr>
      <w:r w:rsidRPr="0018296C">
        <w:rPr>
          <w:rFonts w:asciiTheme="minorHAnsi" w:hAnsiTheme="minorHAnsi" w:cstheme="minorHAnsi"/>
        </w:rPr>
        <w:t>Only forward data and information as necessary for the performance of your duties.</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2" w:name="_Toc500262698"/>
      <w:bookmarkStart w:id="53" w:name="_Toc505168987"/>
      <w:r w:rsidRPr="0018296C">
        <w:rPr>
          <w:rFonts w:eastAsia="Lucida Sans Unicode" w:cstheme="minorHAnsi"/>
          <w:b/>
          <w:sz w:val="24"/>
          <w:szCs w:val="24"/>
          <w:lang w:eastAsia="ar-SA"/>
        </w:rPr>
        <w:t>Appropriate Language</w:t>
      </w:r>
      <w:bookmarkEnd w:id="52"/>
      <w:bookmarkEnd w:id="53"/>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Care should be taken when using e-mail to use the same standards of format, content and style as would be used in a printed format. Although a different form of communication, the approach must be the same. Improper statements can give rise to personal or commercial liability. Work on the assumption that e-mail may be read by others and do not include anything in your e-mails which could cause offence or embarrass the reader or cause embarrassment to Chambers if it were to find its way into the public domain. This includes, specifically, abusive, obscene, sexist, racist, harassing or defamatory messages. If you receive such a message do not forward it on to anyone else but report it </w:t>
      </w:r>
      <w:r w:rsidR="00C315FA" w:rsidRPr="0018296C">
        <w:rPr>
          <w:rFonts w:eastAsia="Lucida Sans Unicode" w:cstheme="minorHAnsi"/>
          <w:sz w:val="24"/>
          <w:szCs w:val="24"/>
          <w:lang w:eastAsia="ar-SA"/>
        </w:rPr>
        <w:t>to your line manager.</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Please remember that e-mail messages from Chambers have the same legal effect as a letter on ordinary note paper. Therefore</w:t>
      </w:r>
      <w:r w:rsidR="00C315FA" w:rsidRPr="0018296C">
        <w:rPr>
          <w:rFonts w:eastAsia="Lucida Sans Unicode" w:cstheme="minorHAnsi"/>
          <w:sz w:val="24"/>
          <w:szCs w:val="24"/>
          <w:lang w:eastAsia="ar-SA"/>
        </w:rPr>
        <w:t>,</w:t>
      </w:r>
      <w:r w:rsidRPr="0018296C">
        <w:rPr>
          <w:rFonts w:eastAsia="Lucida Sans Unicode" w:cstheme="minorHAnsi"/>
          <w:sz w:val="24"/>
          <w:szCs w:val="24"/>
          <w:lang w:eastAsia="ar-SA"/>
        </w:rPr>
        <w:t xml:space="preserve"> always exercise the same caution in what you say in e-mails as you would in more formal correspondence.</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4" w:name="_Toc500262699"/>
      <w:bookmarkStart w:id="55" w:name="_Toc505168988"/>
      <w:r w:rsidRPr="0018296C">
        <w:rPr>
          <w:rFonts w:eastAsia="Lucida Sans Unicode" w:cstheme="minorHAnsi"/>
          <w:b/>
          <w:sz w:val="24"/>
          <w:szCs w:val="24"/>
          <w:lang w:eastAsia="ar-SA"/>
        </w:rPr>
        <w:t>Addresses</w:t>
      </w:r>
      <w:bookmarkEnd w:id="54"/>
      <w:bookmarkEnd w:id="55"/>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Lists of previously used e-mail addresses should be kept up to date.</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In the same way that Chambers exercises discretion about giving out the telephone numbers of staff members, care should be taken in giving out e-mail addresses to avoid unwanted correspondence.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6" w:name="_Toc500262700"/>
      <w:bookmarkStart w:id="57" w:name="_Toc505168989"/>
      <w:r w:rsidRPr="0018296C">
        <w:rPr>
          <w:rFonts w:eastAsia="Lucida Sans Unicode" w:cstheme="minorHAnsi"/>
          <w:b/>
          <w:sz w:val="24"/>
          <w:szCs w:val="24"/>
          <w:lang w:eastAsia="ar-SA"/>
        </w:rPr>
        <w:t>Copyright</w:t>
      </w:r>
      <w:bookmarkEnd w:id="56"/>
      <w:bookmarkEnd w:id="57"/>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Sending copyright work by e-mail which has been copied without the consent of the rights-owner may constitute copyright infringement and should be avoided.</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E-mail makes it very easy to attach materials and to cut and paste materials from other e-mail. Doing so may infringe copyright. Consideration should always be given as to whether an infringement will occur and, if so, the material should not be used. </w:t>
      </w:r>
    </w:p>
    <w:p w:rsidR="00A3780C" w:rsidRPr="0018296C" w:rsidRDefault="00A3780C" w:rsidP="00C315F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58" w:name="_Toc500262701"/>
      <w:bookmarkStart w:id="59" w:name="_Toc505168990"/>
      <w:r w:rsidRPr="0018296C">
        <w:rPr>
          <w:rFonts w:eastAsia="Lucida Sans Unicode" w:cstheme="minorHAnsi"/>
          <w:b/>
          <w:sz w:val="24"/>
          <w:szCs w:val="24"/>
          <w:lang w:eastAsia="ar-SA"/>
        </w:rPr>
        <w:t>Incoming messages</w:t>
      </w:r>
      <w:bookmarkEnd w:id="58"/>
      <w:bookmarkEnd w:id="59"/>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Any suspicious or offensive messages received are immediately to be referred to </w:t>
      </w:r>
      <w:r w:rsidR="00C315FA" w:rsidRPr="0018296C">
        <w:rPr>
          <w:rFonts w:eastAsia="Lucida Sans Unicode" w:cstheme="minorHAnsi"/>
          <w:sz w:val="24"/>
          <w:szCs w:val="24"/>
          <w:lang w:eastAsia="ar-SA"/>
        </w:rPr>
        <w:t>your line manager.</w:t>
      </w:r>
    </w:p>
    <w:p w:rsidR="00A3780C" w:rsidRPr="0018296C" w:rsidRDefault="00A3780C" w:rsidP="00C315FA">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0" w:name="_Toc500262702"/>
      <w:bookmarkStart w:id="61" w:name="_Toc505168991"/>
      <w:r w:rsidRPr="0018296C">
        <w:rPr>
          <w:rFonts w:eastAsia="Lucida Sans Unicode" w:cstheme="minorHAnsi"/>
          <w:b/>
          <w:sz w:val="24"/>
          <w:szCs w:val="24"/>
          <w:lang w:eastAsia="ar-SA"/>
        </w:rPr>
        <w:lastRenderedPageBreak/>
        <w:t>Outgoing messages</w:t>
      </w:r>
      <w:bookmarkEnd w:id="60"/>
      <w:bookmarkEnd w:id="61"/>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You should take care when using the ‘auto complete’ function that is offered by some email systems to ensure that you do not accidentally select the incorrect email address.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Caution is advised when using the carbon copy (cc) function and blind carbon copy (bcc) function to ensure that you are not sending data to the incorrect recipient.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Consideration should be given to using password protected documents or encryption when sending e-mails containing highly confidential or sensitive data. Encryption is required when requested by the client.</w:t>
      </w:r>
      <w:r w:rsidRPr="0018296C">
        <w:rPr>
          <w:rFonts w:eastAsia="Lucida Sans Unicode" w:cstheme="minorHAnsi"/>
          <w:lang w:eastAsia="ar-SA"/>
        </w:rPr>
        <w:t xml:space="preserve"> Never </w:t>
      </w:r>
      <w:r w:rsidRPr="0018296C">
        <w:rPr>
          <w:rFonts w:eastAsia="Lucida Sans Unicode" w:cstheme="minorHAnsi"/>
          <w:sz w:val="24"/>
          <w:szCs w:val="24"/>
          <w:lang w:eastAsia="ar-SA"/>
        </w:rPr>
        <w:t>send the password required to decrypt an attachment in the same e-mail as the attachment since this would self-evidently defeat the purpose of encryption to avoid interception.</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Under no circumstances should e-mail be used to send, receive, browse, download, or store material which may be illegal, offensive or cause embarrassment to others. This includes (without limitation) the use of the office systems to send, receive, obtain, access, download or store pornographic material, material which is racially or sexually offensive or material which could be deemed sexist, blasphemous, defamatory or abusive.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2" w:name="_Toc500262703"/>
      <w:bookmarkStart w:id="63" w:name="_Toc505168992"/>
      <w:r w:rsidRPr="0018296C">
        <w:rPr>
          <w:rFonts w:eastAsia="Lucida Sans Unicode" w:cstheme="minorHAnsi"/>
          <w:b/>
          <w:sz w:val="24"/>
          <w:szCs w:val="24"/>
          <w:lang w:eastAsia="ar-SA"/>
        </w:rPr>
        <w:t>Deletion of emails</w:t>
      </w:r>
      <w:bookmarkEnd w:id="62"/>
      <w:bookmarkEnd w:id="63"/>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It is the responsibility of the individual to review regularly all stored messages and delete those that are no longer required in line with the Chambers data retention policy.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4" w:name="_Toc500262704"/>
      <w:bookmarkStart w:id="65" w:name="_Toc505168993"/>
      <w:r w:rsidRPr="0018296C">
        <w:rPr>
          <w:rFonts w:eastAsia="Lucida Sans Unicode" w:cstheme="minorHAnsi"/>
          <w:b/>
          <w:sz w:val="24"/>
          <w:szCs w:val="24"/>
          <w:lang w:eastAsia="ar-SA"/>
        </w:rPr>
        <w:t>Out of Office Message</w:t>
      </w:r>
      <w:bookmarkEnd w:id="64"/>
      <w:bookmarkEnd w:id="65"/>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If a member of staff is away from his/her desk for half a day or more, the auto-office message should be set</w:t>
      </w:r>
      <w:r w:rsidR="00C315FA" w:rsidRPr="0018296C">
        <w:rPr>
          <w:rFonts w:eastAsia="Lucida Sans Unicode" w:cstheme="minorHAnsi"/>
          <w:sz w:val="24"/>
          <w:szCs w:val="24"/>
          <w:lang w:eastAsia="ar-SA"/>
        </w:rPr>
        <w:t>.</w:t>
      </w:r>
      <w:r w:rsidRPr="0018296C">
        <w:rPr>
          <w:rFonts w:eastAsia="Lucida Sans Unicode" w:cstheme="minorHAnsi"/>
          <w:sz w:val="24"/>
          <w:szCs w:val="24"/>
          <w:lang w:eastAsia="ar-SA"/>
        </w:rPr>
        <w:t xml:space="preserve">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6" w:name="_Toc500262705"/>
      <w:bookmarkStart w:id="67" w:name="_Toc505168994"/>
      <w:r w:rsidRPr="0018296C">
        <w:rPr>
          <w:rFonts w:eastAsia="Lucida Sans Unicode" w:cstheme="minorHAnsi"/>
          <w:b/>
          <w:sz w:val="24"/>
          <w:szCs w:val="24"/>
          <w:lang w:eastAsia="ar-SA"/>
        </w:rPr>
        <w:t>Email Security</w:t>
      </w:r>
      <w:bookmarkEnd w:id="66"/>
      <w:bookmarkEnd w:id="67"/>
    </w:p>
    <w:p w:rsidR="00A3780C" w:rsidRPr="0018296C" w:rsidRDefault="00A3780C" w:rsidP="00A3780C">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Emails can bring viruses and malicious software into the Chambers’ systems. As well as causing damage to those systems and interfering with service to clients and barristers, these viruses have the potential to cause the distribution of confidential information or allow unauthorised access to it. To avoid this type of incident, staff should be especially wary of opening e-mails from completely unknown, unrecognised or unexpected sources. Phishing" emails can be fabricated to appear to have been sent by a colleague or acquaintance, so be wary of any link or attachment in an email which you were not expecting, even an email from an apparently known and trusted sender. It is not always the e-mail message itself which is the carrier of a virus but the attachment that comes with it or a link contained in the e-mail. If at all suspicious, staff should not open an attachment and should seek advice. If in doubt, delete without opening.</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68" w:name="_Toc500262706"/>
      <w:bookmarkStart w:id="69" w:name="_Toc505168995"/>
      <w:r w:rsidRPr="0018296C">
        <w:rPr>
          <w:rFonts w:eastAsia="Lucida Sans Unicode" w:cstheme="minorHAnsi"/>
          <w:b/>
          <w:sz w:val="24"/>
          <w:szCs w:val="24"/>
          <w:lang w:eastAsia="ar-SA"/>
        </w:rPr>
        <w:t>Unsolicited Bulk E-Mail (Spam Mail)</w:t>
      </w:r>
      <w:bookmarkEnd w:id="68"/>
      <w:bookmarkEnd w:id="69"/>
      <w:r w:rsidRPr="0018296C">
        <w:rPr>
          <w:rFonts w:eastAsia="Lucida Sans Unicode" w:cstheme="minorHAnsi"/>
          <w:b/>
          <w:sz w:val="24"/>
          <w:szCs w:val="24"/>
          <w:lang w:eastAsia="ar-SA"/>
        </w:rPr>
        <w:t xml:space="preserv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Spam mail can be a significant problem, overloading Chambers’ systems and generally being a nuisance as well as being potentially offensive, depending on the content.</w:t>
      </w:r>
      <w:r w:rsidR="007A1B73" w:rsidRPr="0018296C">
        <w:rPr>
          <w:rFonts w:eastAsia="Lucida Sans Unicode" w:cstheme="minorHAnsi"/>
          <w:sz w:val="24"/>
          <w:szCs w:val="24"/>
          <w:lang w:eastAsia="ar-SA"/>
        </w:rPr>
        <w:t xml:space="preserve"> Dere Street’s system for filtering</w:t>
      </w:r>
      <w:r w:rsidRPr="0018296C">
        <w:rPr>
          <w:rFonts w:eastAsia="Lucida Sans Unicode" w:cstheme="minorHAnsi"/>
          <w:sz w:val="24"/>
          <w:szCs w:val="24"/>
          <w:lang w:eastAsia="ar-SA"/>
        </w:rPr>
        <w:t xml:space="preserve"> unsolicited mail</w:t>
      </w:r>
      <w:r w:rsidR="007A1B73" w:rsidRPr="0018296C">
        <w:rPr>
          <w:rFonts w:eastAsia="Lucida Sans Unicode" w:cstheme="minorHAnsi"/>
          <w:sz w:val="24"/>
          <w:szCs w:val="24"/>
          <w:lang w:eastAsia="ar-SA"/>
        </w:rPr>
        <w:t xml:space="preserve"> is provided by the UTM ITC Service. It is advisable to check the quarantined mail</w:t>
      </w:r>
      <w:r w:rsidR="00705098" w:rsidRPr="0018296C">
        <w:rPr>
          <w:rFonts w:eastAsia="Lucida Sans Unicode" w:cstheme="minorHAnsi"/>
          <w:sz w:val="24"/>
          <w:szCs w:val="24"/>
          <w:lang w:eastAsia="ar-SA"/>
        </w:rPr>
        <w:t xml:space="preserve"> to ensure that only spam mail is captured.</w:t>
      </w:r>
      <w:r w:rsidRPr="0018296C">
        <w:rPr>
          <w:rFonts w:eastAsia="Lucida Sans Unicode" w:cstheme="minorHAnsi"/>
          <w:sz w:val="24"/>
          <w:szCs w:val="24"/>
          <w:lang w:eastAsia="ar-SA"/>
        </w:rPr>
        <w:t xml:space="preserve"> All Chambers’ staff are responsible for reporting Spam and unsubscribing from spam mailing lists.</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70" w:name="_Toc500262707"/>
      <w:bookmarkStart w:id="71" w:name="_Toc505168996"/>
      <w:r w:rsidRPr="0018296C">
        <w:rPr>
          <w:rFonts w:eastAsia="Lucida Sans Unicode" w:cstheme="minorHAnsi"/>
          <w:b/>
          <w:sz w:val="24"/>
          <w:szCs w:val="24"/>
          <w:lang w:eastAsia="ar-SA"/>
        </w:rPr>
        <w:lastRenderedPageBreak/>
        <w:t>Personal Use</w:t>
      </w:r>
      <w:bookmarkEnd w:id="70"/>
      <w:bookmarkEnd w:id="71"/>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minimal personal use by pupils and staff of the Chambers’ facilities and of their own I.C.T. such as mobile phones, iPads etc. is acceptable for e-mailing using a personal e-mail account provided:</w:t>
      </w:r>
    </w:p>
    <w:p w:rsidR="00A3780C" w:rsidRPr="0018296C" w:rsidRDefault="00A3780C" w:rsidP="00A43F8D">
      <w:pPr>
        <w:pStyle w:val="ListParagraph"/>
        <w:numPr>
          <w:ilvl w:val="0"/>
          <w:numId w:val="46"/>
        </w:numPr>
        <w:rPr>
          <w:rFonts w:asciiTheme="minorHAnsi" w:hAnsiTheme="minorHAnsi" w:cstheme="minorHAnsi"/>
        </w:rPr>
      </w:pPr>
      <w:r w:rsidRPr="0018296C">
        <w:rPr>
          <w:rFonts w:asciiTheme="minorHAnsi" w:hAnsiTheme="minorHAnsi" w:cstheme="minorHAnsi"/>
        </w:rPr>
        <w:t>the use is minimal and mainly out of normal working hours for example, during lunch breaks or outside core hours of work.</w:t>
      </w:r>
    </w:p>
    <w:p w:rsidR="00A3780C" w:rsidRPr="0018296C" w:rsidRDefault="00A3780C" w:rsidP="00A43F8D">
      <w:pPr>
        <w:pStyle w:val="ListParagraph"/>
        <w:numPr>
          <w:ilvl w:val="0"/>
          <w:numId w:val="46"/>
        </w:numPr>
        <w:rPr>
          <w:rFonts w:asciiTheme="minorHAnsi" w:hAnsiTheme="minorHAnsi" w:cstheme="minorHAnsi"/>
        </w:rPr>
      </w:pPr>
      <w:r w:rsidRPr="0018296C">
        <w:rPr>
          <w:rFonts w:asciiTheme="minorHAnsi" w:hAnsiTheme="minorHAnsi" w:cstheme="minorHAnsi"/>
        </w:rPr>
        <w:t>the usage does not interfere with Chambers’ commitments</w:t>
      </w:r>
    </w:p>
    <w:p w:rsidR="00A3780C" w:rsidRPr="0018296C" w:rsidRDefault="00A3780C" w:rsidP="00A43F8D">
      <w:pPr>
        <w:pStyle w:val="ListParagraph"/>
        <w:numPr>
          <w:ilvl w:val="0"/>
          <w:numId w:val="46"/>
        </w:numPr>
        <w:rPr>
          <w:rFonts w:asciiTheme="minorHAnsi" w:hAnsiTheme="minorHAnsi" w:cstheme="minorHAnsi"/>
        </w:rPr>
      </w:pPr>
      <w:r w:rsidRPr="0018296C">
        <w:rPr>
          <w:rFonts w:asciiTheme="minorHAnsi" w:hAnsiTheme="minorHAnsi" w:cstheme="minorHAnsi"/>
        </w:rPr>
        <w:t xml:space="preserve">the usage complies with other related policies, </w:t>
      </w:r>
    </w:p>
    <w:p w:rsidR="00A3780C" w:rsidRPr="0018296C" w:rsidRDefault="00A3780C" w:rsidP="00A43F8D">
      <w:pPr>
        <w:pStyle w:val="ListParagraph"/>
        <w:numPr>
          <w:ilvl w:val="0"/>
          <w:numId w:val="46"/>
        </w:numPr>
        <w:rPr>
          <w:rFonts w:asciiTheme="minorHAnsi" w:hAnsiTheme="minorHAnsi" w:cstheme="minorHAnsi"/>
        </w:rPr>
      </w:pPr>
      <w:r w:rsidRPr="0018296C">
        <w:rPr>
          <w:rFonts w:asciiTheme="minorHAnsi" w:hAnsiTheme="minorHAnsi" w:cstheme="minorHAnsi"/>
        </w:rPr>
        <w:t xml:space="preserve">personal e-mails do not contain the Chambers footer. </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705098">
      <w:pPr>
        <w:tabs>
          <w:tab w:val="num" w:pos="576"/>
        </w:tabs>
        <w:suppressAutoHyphens/>
        <w:rPr>
          <w:rFonts w:eastAsia="Lucida Sans Unicode" w:cstheme="minorHAnsi"/>
          <w:sz w:val="24"/>
          <w:szCs w:val="24"/>
          <w:lang w:eastAsia="ar-SA"/>
        </w:rPr>
      </w:pPr>
      <w:r w:rsidRPr="0018296C">
        <w:rPr>
          <w:rFonts w:eastAsia="Lucida Sans Unicode" w:cstheme="minorHAnsi"/>
          <w:sz w:val="24"/>
          <w:szCs w:val="24"/>
          <w:lang w:eastAsia="ar-SA"/>
        </w:rPr>
        <w:t>Continued use of our facilities for all staff is based on the understanding that this use is not abused or overused. Such abuse or overuse could be deemed an individual disciplinary matter.</w:t>
      </w:r>
    </w:p>
    <w:p w:rsidR="00A3780C" w:rsidRPr="0018296C" w:rsidRDefault="00A3780C" w:rsidP="00705098">
      <w:pPr>
        <w:keepNext/>
        <w:keepLines/>
        <w:numPr>
          <w:ilvl w:val="1"/>
          <w:numId w:val="0"/>
        </w:numPr>
        <w:tabs>
          <w:tab w:val="num" w:pos="576"/>
        </w:tabs>
        <w:suppressAutoHyphens/>
        <w:spacing w:before="40" w:after="0"/>
        <w:outlineLvl w:val="1"/>
        <w:rPr>
          <w:rFonts w:eastAsia="Lucida Sans Unicode" w:cstheme="minorHAnsi"/>
          <w:b/>
          <w:sz w:val="24"/>
          <w:szCs w:val="24"/>
          <w:lang w:eastAsia="ar-SA"/>
        </w:rPr>
      </w:pPr>
      <w:bookmarkStart w:id="72" w:name="_Toc505168998"/>
      <w:r w:rsidRPr="0018296C">
        <w:rPr>
          <w:rFonts w:eastAsia="Lucida Sans Unicode" w:cstheme="minorHAnsi"/>
          <w:b/>
          <w:sz w:val="24"/>
          <w:szCs w:val="24"/>
          <w:lang w:eastAsia="ar-SA"/>
        </w:rPr>
        <w:t>Fax security</w:t>
      </w:r>
      <w:bookmarkStart w:id="73" w:name="_Toc505168999"/>
      <w:bookmarkEnd w:id="72"/>
    </w:p>
    <w:p w:rsidR="00A3780C" w:rsidRPr="0018296C" w:rsidRDefault="00705098" w:rsidP="00A3780C">
      <w:pPr>
        <w:tabs>
          <w:tab w:val="left" w:pos="0"/>
        </w:tabs>
        <w:suppressAutoHyphens/>
        <w:spacing w:after="100" w:afterAutospacing="1" w:line="240" w:lineRule="auto"/>
        <w:rPr>
          <w:rFonts w:eastAsia="Lucida Sans Unicode" w:cstheme="minorHAnsi"/>
          <w:sz w:val="24"/>
          <w:szCs w:val="24"/>
          <w:lang w:eastAsia="ar-SA"/>
        </w:rPr>
      </w:pPr>
      <w:r w:rsidRPr="0018296C">
        <w:rPr>
          <w:rFonts w:eastAsia="Lucida Sans Unicode" w:cstheme="minorHAnsi"/>
          <w:sz w:val="24"/>
          <w:szCs w:val="24"/>
          <w:lang w:eastAsia="ar-SA"/>
        </w:rPr>
        <w:t xml:space="preserve">Fax is rarely used but if you do use it </w:t>
      </w:r>
      <w:r w:rsidR="00A3780C" w:rsidRPr="0018296C">
        <w:rPr>
          <w:rFonts w:eastAsia="Lucida Sans Unicode" w:cstheme="minorHAnsi"/>
          <w:sz w:val="24"/>
          <w:szCs w:val="24"/>
          <w:lang w:eastAsia="ar-SA"/>
        </w:rPr>
        <w:t>you should be aware of the Information Commissioner’s guidelines, which are as follows:</w:t>
      </w:r>
      <w:bookmarkEnd w:id="73"/>
    </w:p>
    <w:p w:rsidR="00A3780C" w:rsidRPr="0018296C" w:rsidRDefault="00A3780C" w:rsidP="00A43F8D">
      <w:pPr>
        <w:numPr>
          <w:ilvl w:val="0"/>
          <w:numId w:val="35"/>
        </w:numPr>
        <w:suppressAutoHyphens/>
        <w:spacing w:after="120" w:line="240" w:lineRule="auto"/>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Consider whether sending the information by a means other than fax is more appropriate, such as using a courier service or secure email. Make sure you only send the information that is required. For example, if a solicitor asks you to forward a statement, send only the statement specifically asked for, not all statements available on the file. </w:t>
      </w:r>
    </w:p>
    <w:p w:rsidR="00A3780C" w:rsidRPr="0018296C" w:rsidRDefault="00A3780C" w:rsidP="00A43F8D">
      <w:pPr>
        <w:numPr>
          <w:ilvl w:val="0"/>
          <w:numId w:val="3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Make sure you double check the fax number you are using. It is best to dial from a directory of previously verified numbers. Lists of previously used fax numbers should be kept up to date.</w:t>
      </w:r>
    </w:p>
    <w:p w:rsidR="00A3780C" w:rsidRPr="0018296C" w:rsidRDefault="00A3780C" w:rsidP="00A43F8D">
      <w:pPr>
        <w:numPr>
          <w:ilvl w:val="0"/>
          <w:numId w:val="3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Check that you are sending a fax to a recipient with adequate security measures in place. For example, your fax should not be left uncollected in an open plan office. </w:t>
      </w:r>
    </w:p>
    <w:p w:rsidR="00A3780C" w:rsidRPr="0018296C" w:rsidRDefault="00A3780C" w:rsidP="00A43F8D">
      <w:pPr>
        <w:numPr>
          <w:ilvl w:val="0"/>
          <w:numId w:val="3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If the fax is sensitive, ask the recipient to confirm that someone is at the fax machine and ready to receive the document, and that there is sufficient paper in the machine. </w:t>
      </w:r>
    </w:p>
    <w:p w:rsidR="00A3780C" w:rsidRPr="0018296C" w:rsidRDefault="00A3780C" w:rsidP="00A43F8D">
      <w:pPr>
        <w:numPr>
          <w:ilvl w:val="0"/>
          <w:numId w:val="3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 xml:space="preserve">Ring up or email to make sure the whole document has been received safely. </w:t>
      </w:r>
    </w:p>
    <w:p w:rsidR="00A3780C" w:rsidRPr="0018296C" w:rsidRDefault="00A3780C" w:rsidP="00A43F8D">
      <w:pPr>
        <w:numPr>
          <w:ilvl w:val="0"/>
          <w:numId w:val="35"/>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Use a cover sheet. This will let anyone know who the information is for and whether it is confidential or sensitive, without them having to look at the contents.</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74" w:name="_Toc500262709"/>
      <w:bookmarkStart w:id="75" w:name="_Toc505169000"/>
      <w:r w:rsidRPr="0018296C">
        <w:rPr>
          <w:rFonts w:eastAsia="Lucida Sans Unicode" w:cstheme="minorHAnsi"/>
          <w:b/>
          <w:sz w:val="24"/>
          <w:szCs w:val="24"/>
          <w:lang w:eastAsia="ar-SA"/>
        </w:rPr>
        <w:lastRenderedPageBreak/>
        <w:t>Internet</w:t>
      </w:r>
      <w:bookmarkEnd w:id="74"/>
      <w:bookmarkEnd w:id="75"/>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sz w:val="24"/>
          <w:szCs w:val="24"/>
          <w:lang w:eastAsia="ar-SA"/>
        </w:rPr>
      </w:pPr>
      <w:bookmarkStart w:id="76" w:name="_Toc500262710"/>
      <w:bookmarkStart w:id="77" w:name="_Toc505169001"/>
      <w:r w:rsidRPr="0018296C">
        <w:rPr>
          <w:rFonts w:eastAsia="Lucida Sans Unicode" w:cstheme="minorHAnsi"/>
          <w:sz w:val="24"/>
          <w:szCs w:val="24"/>
          <w:lang w:eastAsia="ar-SA"/>
        </w:rPr>
        <w:t>Guidelines for Internet Use</w:t>
      </w:r>
      <w:bookmarkEnd w:id="76"/>
      <w:bookmarkEnd w:id="77"/>
      <w:r w:rsidRPr="0018296C">
        <w:rPr>
          <w:rFonts w:eastAsia="Lucida Sans Unicode" w:cstheme="minorHAnsi"/>
          <w:sz w:val="24"/>
          <w:szCs w:val="24"/>
          <w:lang w:eastAsia="ar-SA"/>
        </w:rPr>
        <w:t xml:space="preserv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Under no circumstances should internet facilities be used to send, receive, browse, download, or store material which may be illegal, offensive or cause embarrassment to others. This includes (without limitation) the use of Chambers’ systems to send, receive, obtain, access, download or store pornographic material, material which is racially or sexually offensive or material which could be deemed sexist, blasphemous, defamatory or abusive.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Cutting, duplicating or copying materials from the internet may infringe copyright. Consideration should always be given as to whether an infringement will occur and if so, the material should not be used.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You should take care not to download material or access internet services that could pose a threat to the security of our systems.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You should not enter into a contract or purchase goods and services on behalf of Chambers on the Internet without express authority to do so.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Cloud computing facilities may only be used if they have been made available by Chambers for use by members of staff and pupils, or where a barrister has specifically authorised this in relation to one of their cases.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Chambers’ internet should not be used for internet membership schemes or chat rooms.</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78" w:name="_Toc500262711"/>
      <w:bookmarkStart w:id="79" w:name="_Toc505169002"/>
      <w:r w:rsidRPr="0018296C">
        <w:rPr>
          <w:rFonts w:eastAsia="Lucida Sans Unicode" w:cstheme="minorHAnsi"/>
          <w:b/>
          <w:sz w:val="24"/>
          <w:szCs w:val="24"/>
          <w:lang w:eastAsia="ar-SA"/>
        </w:rPr>
        <w:t>Chambers’ Staff Responsibilities</w:t>
      </w:r>
      <w:bookmarkEnd w:id="78"/>
      <w:bookmarkEnd w:id="79"/>
      <w:r w:rsidRPr="0018296C">
        <w:rPr>
          <w:rFonts w:eastAsia="Lucida Sans Unicode" w:cstheme="minorHAnsi"/>
          <w:b/>
          <w:sz w:val="24"/>
          <w:szCs w:val="24"/>
          <w:lang w:eastAsia="ar-SA"/>
        </w:rPr>
        <w:t xml:space="preserv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Employees have a duty to report the following t</w:t>
      </w:r>
      <w:r w:rsidR="00705098" w:rsidRPr="0018296C">
        <w:rPr>
          <w:rFonts w:eastAsia="Lucida Sans Unicode" w:cstheme="minorHAnsi"/>
          <w:sz w:val="24"/>
          <w:szCs w:val="24"/>
          <w:lang w:eastAsia="ar-SA"/>
        </w:rPr>
        <w:t>o their line manager;</w:t>
      </w:r>
    </w:p>
    <w:p w:rsidR="00A3780C" w:rsidRPr="0018296C" w:rsidRDefault="00A3780C" w:rsidP="00A43F8D">
      <w:pPr>
        <w:pStyle w:val="ListParagraph"/>
        <w:numPr>
          <w:ilvl w:val="0"/>
          <w:numId w:val="47"/>
        </w:numPr>
        <w:rPr>
          <w:rFonts w:asciiTheme="minorHAnsi" w:hAnsiTheme="minorHAnsi" w:cstheme="minorHAnsi"/>
        </w:rPr>
      </w:pPr>
      <w:r w:rsidRPr="0018296C">
        <w:rPr>
          <w:rFonts w:asciiTheme="minorHAnsi" w:hAnsiTheme="minorHAnsi" w:cstheme="minorHAnsi"/>
        </w:rPr>
        <w:t>Suspect emails/email attachments</w:t>
      </w:r>
    </w:p>
    <w:p w:rsidR="00A3780C" w:rsidRPr="0018296C" w:rsidRDefault="00A3780C" w:rsidP="00A43F8D">
      <w:pPr>
        <w:pStyle w:val="ListParagraph"/>
        <w:numPr>
          <w:ilvl w:val="0"/>
          <w:numId w:val="47"/>
        </w:numPr>
        <w:rPr>
          <w:rFonts w:asciiTheme="minorHAnsi" w:hAnsiTheme="minorHAnsi" w:cstheme="minorHAnsi"/>
        </w:rPr>
      </w:pPr>
      <w:r w:rsidRPr="0018296C">
        <w:rPr>
          <w:rFonts w:asciiTheme="minorHAnsi" w:hAnsiTheme="minorHAnsi" w:cstheme="minorHAnsi"/>
        </w:rPr>
        <w:t>Suspect web sites</w:t>
      </w:r>
    </w:p>
    <w:p w:rsidR="00A3780C" w:rsidRPr="0018296C" w:rsidRDefault="00A3780C" w:rsidP="00A43F8D">
      <w:pPr>
        <w:pStyle w:val="ListParagraph"/>
        <w:numPr>
          <w:ilvl w:val="0"/>
          <w:numId w:val="47"/>
        </w:numPr>
        <w:rPr>
          <w:rFonts w:asciiTheme="minorHAnsi" w:hAnsiTheme="minorHAnsi" w:cstheme="minorHAnsi"/>
        </w:rPr>
      </w:pPr>
      <w:r w:rsidRPr="0018296C">
        <w:rPr>
          <w:rFonts w:asciiTheme="minorHAnsi" w:hAnsiTheme="minorHAnsi" w:cstheme="minorHAnsi"/>
        </w:rPr>
        <w:t>Obscene/illegal material found on a PC</w:t>
      </w:r>
    </w:p>
    <w:p w:rsidR="00A3780C" w:rsidRPr="0018296C" w:rsidRDefault="00A3780C" w:rsidP="00A43F8D">
      <w:pPr>
        <w:pStyle w:val="ListParagraph"/>
        <w:numPr>
          <w:ilvl w:val="0"/>
          <w:numId w:val="47"/>
        </w:numPr>
        <w:rPr>
          <w:rFonts w:asciiTheme="minorHAnsi" w:hAnsiTheme="minorHAnsi" w:cstheme="minorHAnsi"/>
        </w:rPr>
      </w:pPr>
      <w:r w:rsidRPr="0018296C">
        <w:rPr>
          <w:rFonts w:asciiTheme="minorHAnsi" w:hAnsiTheme="minorHAnsi" w:cstheme="minorHAnsi"/>
        </w:rPr>
        <w:t>Persistent use of the internet for personal reasons</w:t>
      </w:r>
    </w:p>
    <w:p w:rsidR="00A3780C" w:rsidRPr="0018296C" w:rsidRDefault="00A3780C" w:rsidP="00A43F8D">
      <w:pPr>
        <w:pStyle w:val="ListParagraph"/>
        <w:numPr>
          <w:ilvl w:val="0"/>
          <w:numId w:val="47"/>
        </w:numPr>
        <w:rPr>
          <w:rFonts w:asciiTheme="minorHAnsi" w:hAnsiTheme="minorHAnsi" w:cstheme="minorHAnsi"/>
        </w:rPr>
      </w:pPr>
      <w:r w:rsidRPr="0018296C">
        <w:rPr>
          <w:rFonts w:asciiTheme="minorHAnsi" w:hAnsiTheme="minorHAnsi" w:cstheme="minorHAnsi"/>
        </w:rPr>
        <w:t>Persistent downloading of illegal/obscene/offensive material.</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80" w:name="_Toc500262712"/>
      <w:bookmarkStart w:id="81" w:name="_Toc505169003"/>
      <w:r w:rsidRPr="0018296C">
        <w:rPr>
          <w:rFonts w:eastAsia="Lucida Sans Unicode" w:cstheme="minorHAnsi"/>
          <w:b/>
          <w:sz w:val="24"/>
          <w:szCs w:val="24"/>
          <w:lang w:eastAsia="ar-SA"/>
        </w:rPr>
        <w:t>Internet Security</w:t>
      </w:r>
      <w:bookmarkEnd w:id="80"/>
      <w:bookmarkEnd w:id="81"/>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Chambers uses tools to automatically block access to certain websites and to automatically monitor its systems to prevent security breaches. If you need to access a website that has been blocked you should contact</w:t>
      </w:r>
      <w:r w:rsidR="00705098" w:rsidRPr="0018296C">
        <w:rPr>
          <w:rFonts w:eastAsia="Lucida Sans Unicode" w:cstheme="minorHAnsi"/>
          <w:sz w:val="24"/>
          <w:szCs w:val="24"/>
          <w:lang w:eastAsia="ar-SA"/>
        </w:rPr>
        <w:t xml:space="preserve"> the Head Clerk.</w:t>
      </w:r>
      <w:r w:rsidRPr="0018296C">
        <w:rPr>
          <w:rFonts w:eastAsia="Lucida Sans Unicode" w:cstheme="minorHAnsi"/>
          <w:sz w:val="24"/>
          <w:szCs w:val="24"/>
          <w:lang w:eastAsia="ar-SA"/>
        </w:rPr>
        <w:t xml:space="preserve"> You may be asked to explain why you need access to the blocked website.]</w:t>
      </w:r>
    </w:p>
    <w:p w:rsidR="0018296C" w:rsidRPr="0018296C" w:rsidRDefault="0018296C" w:rsidP="00A3780C">
      <w:pPr>
        <w:suppressAutoHyphens/>
        <w:rPr>
          <w:rFonts w:eastAsia="Lucida Sans Unicode" w:cstheme="minorHAnsi"/>
          <w:sz w:val="24"/>
          <w:szCs w:val="24"/>
          <w:lang w:eastAsia="ar-SA"/>
        </w:rPr>
      </w:pPr>
    </w:p>
    <w:p w:rsidR="0018296C" w:rsidRPr="0018296C" w:rsidRDefault="0018296C" w:rsidP="00A3780C">
      <w:pPr>
        <w:suppressAutoHyphens/>
        <w:rPr>
          <w:rFonts w:eastAsia="Lucida Sans Unicode" w:cstheme="minorHAnsi"/>
          <w:sz w:val="24"/>
          <w:szCs w:val="24"/>
          <w:lang w:eastAsia="ar-SA"/>
        </w:rPr>
      </w:pPr>
    </w:p>
    <w:p w:rsidR="0018296C" w:rsidRPr="0018296C" w:rsidRDefault="0018296C" w:rsidP="00A3780C">
      <w:pPr>
        <w:suppressAutoHyphens/>
        <w:rPr>
          <w:rFonts w:eastAsia="Lucida Sans Unicode" w:cstheme="minorHAnsi"/>
          <w:sz w:val="24"/>
          <w:szCs w:val="24"/>
          <w:lang w:eastAsia="ar-SA"/>
        </w:rPr>
      </w:pPr>
    </w:p>
    <w:p w:rsidR="0018296C" w:rsidRPr="0018296C" w:rsidRDefault="0018296C" w:rsidP="00A3780C">
      <w:pPr>
        <w:suppressAutoHyphens/>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82" w:name="_Toc500262713"/>
      <w:bookmarkStart w:id="83" w:name="_Toc505169004"/>
      <w:r w:rsidRPr="0018296C">
        <w:rPr>
          <w:rFonts w:eastAsia="Lucida Sans Unicode" w:cstheme="minorHAnsi"/>
          <w:b/>
          <w:sz w:val="24"/>
          <w:szCs w:val="24"/>
          <w:lang w:eastAsia="ar-SA"/>
        </w:rPr>
        <w:lastRenderedPageBreak/>
        <w:t>General Policy re Personal Use</w:t>
      </w:r>
      <w:bookmarkEnd w:id="82"/>
      <w:bookmarkEnd w:id="83"/>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minimal personal use by pupils and staff of Chambers’ facilities and of their own I.C.T. such as mobiles, iPads etc. is acceptable for accessing the internet provided:</w:t>
      </w:r>
    </w:p>
    <w:p w:rsidR="00A3780C" w:rsidRPr="0018296C" w:rsidRDefault="00A3780C" w:rsidP="00A43F8D">
      <w:pPr>
        <w:pStyle w:val="ListParagraph"/>
        <w:numPr>
          <w:ilvl w:val="0"/>
          <w:numId w:val="48"/>
        </w:numPr>
        <w:rPr>
          <w:rFonts w:asciiTheme="minorHAnsi" w:hAnsiTheme="minorHAnsi" w:cstheme="minorHAnsi"/>
        </w:rPr>
      </w:pPr>
      <w:r w:rsidRPr="0018296C">
        <w:rPr>
          <w:rFonts w:asciiTheme="minorHAnsi" w:hAnsiTheme="minorHAnsi" w:cstheme="minorHAnsi"/>
        </w:rPr>
        <w:t>the use is minimal and mainly out of normal working hours i.e. during lunch breaks or outside core hours of work.</w:t>
      </w:r>
    </w:p>
    <w:p w:rsidR="00A3780C" w:rsidRPr="0018296C" w:rsidRDefault="00A3780C" w:rsidP="00A43F8D">
      <w:pPr>
        <w:pStyle w:val="ListParagraph"/>
        <w:numPr>
          <w:ilvl w:val="0"/>
          <w:numId w:val="48"/>
        </w:numPr>
        <w:rPr>
          <w:rFonts w:asciiTheme="minorHAnsi" w:hAnsiTheme="minorHAnsi" w:cstheme="minorHAnsi"/>
        </w:rPr>
      </w:pPr>
      <w:r w:rsidRPr="0018296C">
        <w:rPr>
          <w:rFonts w:asciiTheme="minorHAnsi" w:hAnsiTheme="minorHAnsi" w:cstheme="minorHAnsi"/>
        </w:rPr>
        <w:t>the usage does not interfere with client or Chambers' commitments</w:t>
      </w:r>
    </w:p>
    <w:p w:rsidR="00A3780C" w:rsidRPr="0018296C" w:rsidRDefault="00A3780C" w:rsidP="00A43F8D">
      <w:pPr>
        <w:pStyle w:val="ListParagraph"/>
        <w:numPr>
          <w:ilvl w:val="0"/>
          <w:numId w:val="48"/>
        </w:numPr>
        <w:rPr>
          <w:rFonts w:asciiTheme="minorHAnsi" w:hAnsiTheme="minorHAnsi" w:cstheme="minorHAnsi"/>
        </w:rPr>
      </w:pPr>
      <w:r w:rsidRPr="0018296C">
        <w:rPr>
          <w:rFonts w:asciiTheme="minorHAnsi" w:hAnsiTheme="minorHAnsi" w:cstheme="minorHAnsi"/>
        </w:rPr>
        <w:t>the usage complies with other related policies</w:t>
      </w:r>
    </w:p>
    <w:p w:rsidR="00A3780C" w:rsidRPr="0018296C" w:rsidRDefault="00A3780C" w:rsidP="00A3780C">
      <w:pPr>
        <w:suppressAutoHyphens/>
        <w:spacing w:after="0" w:line="100" w:lineRule="atLeast"/>
        <w:ind w:left="720"/>
        <w:rPr>
          <w:rFonts w:eastAsia="Calibri" w:cstheme="minorHAnsi"/>
          <w:sz w:val="24"/>
          <w:szCs w:val="24"/>
          <w:u w:color="000000"/>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Continued use of facilities for all staff is based on the understanding that this use is not abused or overused. Such abuse or overuse could be deemed an individual disciplinary matter.</w:t>
      </w:r>
    </w:p>
    <w:p w:rsidR="00A3780C" w:rsidRPr="0018296C" w:rsidRDefault="00A3780C" w:rsidP="00A43F8D">
      <w:pPr>
        <w:rPr>
          <w:rFonts w:eastAsia="Lucida Sans Unicode" w:cstheme="minorHAnsi"/>
          <w:sz w:val="24"/>
          <w:szCs w:val="24"/>
          <w:lang w:eastAsia="ar-SA"/>
        </w:rPr>
      </w:pPr>
      <w:bookmarkStart w:id="84" w:name="_Toc505169006"/>
      <w:r w:rsidRPr="0018296C">
        <w:rPr>
          <w:rFonts w:eastAsia="Lucida Sans Unicode" w:cstheme="minorHAnsi"/>
          <w:b/>
          <w:sz w:val="24"/>
          <w:szCs w:val="24"/>
          <w:lang w:eastAsia="ar-SA"/>
        </w:rPr>
        <w:t>Disposal of data</w:t>
      </w:r>
      <w:bookmarkEnd w:id="84"/>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Personal data and confidential material must be disposed of securely.</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Hard copy papers containing personal data and confidential material must be securely shredded.</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Computers and electronic storage media must be securely disposed of in accordance with Chambers' procedures.</w:t>
      </w:r>
    </w:p>
    <w:p w:rsidR="00A43F8D" w:rsidRPr="0018296C" w:rsidRDefault="00A43F8D" w:rsidP="00A3780C">
      <w:pPr>
        <w:suppressAutoHyphens/>
        <w:rPr>
          <w:rFonts w:eastAsia="Lucida Sans Unicode" w:cstheme="minorHAnsi"/>
          <w:sz w:val="24"/>
          <w:szCs w:val="24"/>
          <w:lang w:eastAsia="ar-SA"/>
        </w:rPr>
      </w:pPr>
    </w:p>
    <w:p w:rsidR="00A3780C" w:rsidRPr="0018296C" w:rsidRDefault="00A3780C" w:rsidP="00A43F8D">
      <w:pPr>
        <w:keepNext/>
        <w:keepLines/>
        <w:pageBreakBefore/>
        <w:tabs>
          <w:tab w:val="num" w:pos="432"/>
        </w:tabs>
        <w:suppressAutoHyphens/>
        <w:spacing w:before="240" w:after="0"/>
        <w:outlineLvl w:val="0"/>
        <w:rPr>
          <w:rFonts w:eastAsia="Lucida Sans Unicode" w:cstheme="minorHAnsi"/>
          <w:b/>
          <w:sz w:val="24"/>
          <w:szCs w:val="24"/>
          <w:lang w:eastAsia="ar-SA"/>
        </w:rPr>
      </w:pPr>
      <w:bookmarkStart w:id="85" w:name="_Toc500262715"/>
      <w:bookmarkStart w:id="86" w:name="_Toc505169007"/>
      <w:r w:rsidRPr="0018296C">
        <w:rPr>
          <w:rFonts w:eastAsia="Lucida Sans Unicode" w:cstheme="minorHAnsi"/>
          <w:b/>
          <w:sz w:val="24"/>
          <w:szCs w:val="24"/>
          <w:lang w:eastAsia="ar-SA"/>
        </w:rPr>
        <w:lastRenderedPageBreak/>
        <w:t>W</w:t>
      </w:r>
      <w:r w:rsidR="00A43F8D" w:rsidRPr="0018296C">
        <w:rPr>
          <w:rFonts w:eastAsia="Lucida Sans Unicode" w:cstheme="minorHAnsi"/>
          <w:b/>
          <w:sz w:val="24"/>
          <w:szCs w:val="24"/>
          <w:lang w:eastAsia="ar-SA"/>
        </w:rPr>
        <w:t>e</w:t>
      </w:r>
      <w:r w:rsidRPr="0018296C">
        <w:rPr>
          <w:rFonts w:eastAsia="Lucida Sans Unicode" w:cstheme="minorHAnsi"/>
          <w:b/>
          <w:sz w:val="24"/>
          <w:szCs w:val="24"/>
          <w:lang w:eastAsia="ar-SA"/>
        </w:rPr>
        <w:t>bsite Management</w:t>
      </w:r>
      <w:bookmarkEnd w:id="85"/>
      <w:bookmarkEnd w:id="86"/>
      <w:r w:rsidRPr="0018296C">
        <w:rPr>
          <w:rFonts w:eastAsia="Lucida Sans Unicode" w:cstheme="minorHAnsi"/>
          <w:b/>
          <w:sz w:val="24"/>
          <w:szCs w:val="24"/>
          <w:lang w:eastAsia="ar-SA"/>
        </w:rPr>
        <w:t xml:space="preserv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Management of the content of the Chambers website is the</w:t>
      </w:r>
      <w:r w:rsidR="00705098" w:rsidRPr="0018296C">
        <w:rPr>
          <w:rFonts w:eastAsia="Lucida Sans Unicode" w:cstheme="minorHAnsi"/>
          <w:sz w:val="24"/>
          <w:szCs w:val="24"/>
          <w:lang w:eastAsia="ar-SA"/>
        </w:rPr>
        <w:t xml:space="preserve"> ultimate</w:t>
      </w:r>
      <w:r w:rsidRPr="0018296C">
        <w:rPr>
          <w:rFonts w:eastAsia="Lucida Sans Unicode" w:cstheme="minorHAnsi"/>
          <w:sz w:val="24"/>
          <w:szCs w:val="24"/>
          <w:lang w:eastAsia="ar-SA"/>
        </w:rPr>
        <w:t xml:space="preserve"> responsibility of </w:t>
      </w:r>
      <w:r w:rsidR="00705098" w:rsidRPr="0018296C">
        <w:rPr>
          <w:rFonts w:eastAsia="Lucida Sans Unicode" w:cstheme="minorHAnsi"/>
          <w:sz w:val="24"/>
          <w:szCs w:val="24"/>
          <w:lang w:eastAsia="ar-SA"/>
        </w:rPr>
        <w:t>the Head Clerk.</w:t>
      </w:r>
      <w:r w:rsidRPr="0018296C">
        <w:rPr>
          <w:rFonts w:eastAsia="Lucida Sans Unicode" w:cstheme="minorHAnsi"/>
          <w:sz w:val="24"/>
          <w:szCs w:val="24"/>
          <w:lang w:eastAsia="ar-SA"/>
        </w:rPr>
        <w:t xml:space="preserve"> Changes to the website can only take place on</w:t>
      </w:r>
      <w:r w:rsidR="00705098" w:rsidRPr="0018296C">
        <w:rPr>
          <w:rFonts w:eastAsia="Lucida Sans Unicode" w:cstheme="minorHAnsi"/>
          <w:sz w:val="24"/>
          <w:szCs w:val="24"/>
          <w:lang w:eastAsia="ar-SA"/>
        </w:rPr>
        <w:t xml:space="preserve"> his</w:t>
      </w:r>
      <w:r w:rsidRPr="0018296C">
        <w:rPr>
          <w:rFonts w:eastAsia="Lucida Sans Unicode" w:cstheme="minorHAnsi"/>
          <w:sz w:val="24"/>
          <w:szCs w:val="24"/>
          <w:lang w:eastAsia="ar-SA"/>
        </w:rPr>
        <w:t xml:space="preserve"> authorisation. This includes:</w:t>
      </w:r>
    </w:p>
    <w:p w:rsidR="00A3780C" w:rsidRPr="0018296C" w:rsidRDefault="00A3780C" w:rsidP="00A43F8D">
      <w:pPr>
        <w:pStyle w:val="ListParagraph"/>
        <w:numPr>
          <w:ilvl w:val="0"/>
          <w:numId w:val="52"/>
        </w:numPr>
        <w:rPr>
          <w:rFonts w:asciiTheme="minorHAnsi" w:hAnsiTheme="minorHAnsi" w:cstheme="minorHAnsi"/>
        </w:rPr>
      </w:pPr>
      <w:r w:rsidRPr="0018296C">
        <w:rPr>
          <w:rFonts w:asciiTheme="minorHAnsi" w:hAnsiTheme="minorHAnsi" w:cstheme="minorHAnsi"/>
        </w:rPr>
        <w:t>ensuring content is up to date;</w:t>
      </w:r>
    </w:p>
    <w:p w:rsidR="00A3780C" w:rsidRPr="0018296C" w:rsidRDefault="00A3780C" w:rsidP="00A43F8D">
      <w:pPr>
        <w:pStyle w:val="ListParagraph"/>
        <w:numPr>
          <w:ilvl w:val="0"/>
          <w:numId w:val="52"/>
        </w:numPr>
        <w:rPr>
          <w:rFonts w:asciiTheme="minorHAnsi" w:hAnsiTheme="minorHAnsi" w:cstheme="minorHAnsi"/>
        </w:rPr>
      </w:pPr>
      <w:r w:rsidRPr="0018296C">
        <w:rPr>
          <w:rFonts w:asciiTheme="minorHAnsi" w:hAnsiTheme="minorHAnsi" w:cstheme="minorHAnsi"/>
        </w:rPr>
        <w:t>approving new or revised documents for publication</w:t>
      </w:r>
    </w:p>
    <w:p w:rsidR="00A3780C" w:rsidRPr="0018296C" w:rsidRDefault="00A3780C" w:rsidP="00A43F8D">
      <w:pPr>
        <w:pStyle w:val="ListParagraph"/>
        <w:numPr>
          <w:ilvl w:val="0"/>
          <w:numId w:val="52"/>
        </w:numPr>
        <w:rPr>
          <w:rFonts w:asciiTheme="minorHAnsi" w:hAnsiTheme="minorHAnsi" w:cstheme="minorHAnsi"/>
        </w:rPr>
      </w:pPr>
      <w:r w:rsidRPr="0018296C">
        <w:rPr>
          <w:rFonts w:asciiTheme="minorHAnsi" w:hAnsiTheme="minorHAnsi" w:cstheme="minorHAnsi"/>
        </w:rPr>
        <w:t>ensuring content does not infringe copyright;</w:t>
      </w:r>
    </w:p>
    <w:p w:rsidR="00A3780C" w:rsidRPr="0018296C" w:rsidRDefault="00A3780C" w:rsidP="00A43F8D">
      <w:pPr>
        <w:pStyle w:val="ListParagraph"/>
        <w:numPr>
          <w:ilvl w:val="0"/>
          <w:numId w:val="52"/>
        </w:numPr>
        <w:rPr>
          <w:rFonts w:asciiTheme="minorHAnsi" w:hAnsiTheme="minorHAnsi" w:cstheme="minorHAnsi"/>
        </w:rPr>
      </w:pPr>
      <w:r w:rsidRPr="0018296C">
        <w:rPr>
          <w:rFonts w:asciiTheme="minorHAnsi" w:hAnsiTheme="minorHAnsi" w:cstheme="minorHAnsi"/>
        </w:rPr>
        <w:t>specifying conditions for downloading material;</w:t>
      </w:r>
    </w:p>
    <w:p w:rsidR="00A3780C" w:rsidRPr="0018296C" w:rsidRDefault="00A3780C" w:rsidP="00A43F8D">
      <w:pPr>
        <w:pStyle w:val="ListParagraph"/>
        <w:numPr>
          <w:ilvl w:val="0"/>
          <w:numId w:val="52"/>
        </w:numPr>
        <w:rPr>
          <w:rFonts w:asciiTheme="minorHAnsi" w:hAnsiTheme="minorHAnsi" w:cstheme="minorHAnsi"/>
        </w:rPr>
      </w:pPr>
      <w:r w:rsidRPr="0018296C">
        <w:rPr>
          <w:rFonts w:asciiTheme="minorHAnsi" w:hAnsiTheme="minorHAnsi" w:cstheme="minorHAnsi"/>
        </w:rPr>
        <w:t>ensuring compliance with the Equality &amp; Diversity Act 2010 and in doing so considering the accessibility of the site for those who are less able;</w:t>
      </w:r>
    </w:p>
    <w:p w:rsidR="00A3780C" w:rsidRPr="0018296C" w:rsidRDefault="00A3780C" w:rsidP="00A43F8D">
      <w:pPr>
        <w:pStyle w:val="ListParagraph"/>
        <w:numPr>
          <w:ilvl w:val="0"/>
          <w:numId w:val="52"/>
        </w:numPr>
        <w:rPr>
          <w:rFonts w:asciiTheme="minorHAnsi" w:hAnsiTheme="minorHAnsi" w:cstheme="minorHAnsi"/>
        </w:rPr>
      </w:pPr>
      <w:r w:rsidRPr="0018296C">
        <w:rPr>
          <w:rFonts w:asciiTheme="minorHAnsi" w:hAnsiTheme="minorHAnsi" w:cstheme="minorHAnsi"/>
        </w:rPr>
        <w:t>ensuring the provision of a privacy notice explaining how any data collected from visitors will be managed.</w:t>
      </w:r>
    </w:p>
    <w:p w:rsidR="00A3780C" w:rsidRPr="0018296C" w:rsidRDefault="00A3780C" w:rsidP="00A3780C">
      <w:pPr>
        <w:suppressAutoHyphens/>
        <w:spacing w:after="0" w:line="100" w:lineRule="atLeast"/>
        <w:ind w:left="720"/>
        <w:rPr>
          <w:rFonts w:eastAsia="Calibri" w:cstheme="minorHAnsi"/>
          <w:sz w:val="24"/>
          <w:szCs w:val="24"/>
          <w:u w:color="000000"/>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website will specify that, in the event of any dispute arising as a result of content posted on the website, the jurisdiction and applicable law to be invoked is that of England and Wales. </w:t>
      </w:r>
    </w:p>
    <w:p w:rsidR="00A3780C" w:rsidRPr="0018296C" w:rsidRDefault="00A3780C" w:rsidP="003F142C">
      <w:pPr>
        <w:tabs>
          <w:tab w:val="num" w:pos="576"/>
        </w:tabs>
        <w:suppressAutoHyphens/>
        <w:rPr>
          <w:rFonts w:eastAsia="Lucida Sans Unicode" w:cstheme="minorHAnsi"/>
          <w:sz w:val="24"/>
          <w:szCs w:val="24"/>
          <w:lang w:eastAsia="ar-SA"/>
        </w:rPr>
      </w:pPr>
      <w:r w:rsidRPr="0018296C">
        <w:rPr>
          <w:rFonts w:eastAsia="Lucida Sans Unicode" w:cstheme="minorHAnsi"/>
          <w:sz w:val="24"/>
          <w:szCs w:val="24"/>
          <w:lang w:eastAsia="ar-SA"/>
        </w:rPr>
        <w:t>The decision to link the website with that of any other organisation and the management of the arrangements will be the responsibility of</w:t>
      </w:r>
      <w:r w:rsidR="00705098" w:rsidRPr="0018296C">
        <w:rPr>
          <w:rFonts w:eastAsia="Lucida Sans Unicode" w:cstheme="minorHAnsi"/>
          <w:sz w:val="24"/>
          <w:szCs w:val="24"/>
          <w:lang w:eastAsia="ar-SA"/>
        </w:rPr>
        <w:t xml:space="preserve"> the Head Clerk. </w:t>
      </w:r>
      <w:r w:rsidRPr="0018296C">
        <w:rPr>
          <w:rFonts w:eastAsia="Lucida Sans Unicode" w:cstheme="minorHAnsi"/>
          <w:sz w:val="24"/>
          <w:szCs w:val="24"/>
          <w:lang w:eastAsia="ar-SA"/>
        </w:rPr>
        <w:t>The management of such links by an external website manager will be governed by a contract between Chambers and the website</w:t>
      </w:r>
      <w:r w:rsidR="003F142C" w:rsidRPr="0018296C">
        <w:rPr>
          <w:rFonts w:eastAsia="Lucida Sans Unicode" w:cstheme="minorHAnsi"/>
          <w:sz w:val="24"/>
          <w:szCs w:val="24"/>
          <w:lang w:eastAsia="ar-SA"/>
        </w:rPr>
        <w:t xml:space="preserve"> providers (currently Cargo Creative).</w:t>
      </w:r>
      <w:r w:rsidRPr="0018296C">
        <w:rPr>
          <w:rFonts w:eastAsia="Lucida Sans Unicode" w:cstheme="minorHAnsi"/>
          <w:sz w:val="24"/>
          <w:szCs w:val="24"/>
          <w:lang w:eastAsia="ar-SA"/>
        </w:rPr>
        <w:t xml:space="preserve"> The contract will specify sites to which the website is linked; address any legal and commercial implications; specify the circumstances of accessing the linked site; include relevant disclaimers and address copyright issues.</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87" w:name="_Toc500262717"/>
      <w:bookmarkStart w:id="88" w:name="_Toc505169009"/>
      <w:r w:rsidRPr="0018296C">
        <w:rPr>
          <w:rFonts w:eastAsia="Lucida Sans Unicode" w:cstheme="minorHAnsi"/>
          <w:b/>
          <w:sz w:val="24"/>
          <w:szCs w:val="24"/>
          <w:lang w:eastAsia="ar-SA"/>
        </w:rPr>
        <w:lastRenderedPageBreak/>
        <w:t>Social Media</w:t>
      </w:r>
      <w:bookmarkEnd w:id="87"/>
      <w:bookmarkEnd w:id="88"/>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sz w:val="24"/>
          <w:szCs w:val="24"/>
          <w:lang w:eastAsia="ar-SA"/>
        </w:rPr>
      </w:pPr>
      <w:bookmarkStart w:id="89" w:name="_Toc500262718"/>
      <w:bookmarkStart w:id="90" w:name="_Toc505169010"/>
      <w:r w:rsidRPr="0018296C">
        <w:rPr>
          <w:rFonts w:eastAsia="Lucida Sans Unicode" w:cstheme="minorHAnsi"/>
          <w:sz w:val="24"/>
          <w:szCs w:val="24"/>
          <w:lang w:eastAsia="ar-SA"/>
        </w:rPr>
        <w:t>Introduction</w:t>
      </w:r>
      <w:bookmarkEnd w:id="89"/>
      <w:bookmarkEnd w:id="90"/>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growth of the use of social media by clients is resulting in a corresponding expectation that the legal profession should also embrace it as part of its working practices. Social media activity is beneficial for engaging with clients and other professionals and can be used to allow greater access to legal information and resources. It also provides greater opportunities for professional networking and it can be used to debate, share opinions and share experiences by 'posting' or commenting in public spaces.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However</w:t>
      </w:r>
      <w:r w:rsidR="003F142C" w:rsidRPr="0018296C">
        <w:rPr>
          <w:rFonts w:eastAsia="Lucida Sans Unicode" w:cstheme="minorHAnsi"/>
          <w:sz w:val="24"/>
          <w:szCs w:val="24"/>
          <w:lang w:eastAsia="ar-SA"/>
        </w:rPr>
        <w:t>,</w:t>
      </w:r>
      <w:r w:rsidRPr="0018296C">
        <w:rPr>
          <w:rFonts w:eastAsia="Lucida Sans Unicode" w:cstheme="minorHAnsi"/>
          <w:sz w:val="24"/>
          <w:szCs w:val="24"/>
          <w:lang w:eastAsia="ar-SA"/>
        </w:rPr>
        <w:t xml:space="preserve"> as well as understanding the benefits of using social media, it is important that there is an awareness of the potential risks involved, in particular the potential blurring of the boundaries between personal and professional use. It is important to recognise that the same ethical obligations apply to professional conduct in an online environment as apply in all other environments.</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91" w:name="_Toc500262719"/>
      <w:bookmarkStart w:id="92" w:name="_Toc505169011"/>
      <w:r w:rsidRPr="0018296C">
        <w:rPr>
          <w:rFonts w:eastAsia="Lucida Sans Unicode" w:cstheme="minorHAnsi"/>
          <w:b/>
          <w:sz w:val="24"/>
          <w:szCs w:val="24"/>
          <w:lang w:eastAsia="ar-SA"/>
        </w:rPr>
        <w:t>General Policy re Personal Use</w:t>
      </w:r>
      <w:bookmarkEnd w:id="91"/>
      <w:bookmarkEnd w:id="92"/>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minimal personal use for social media purposes by pupils and staff of the Chambers’ facilities and of their own I.C.T. such as mobiles, iPads etc. is acceptable provided:</w:t>
      </w:r>
    </w:p>
    <w:p w:rsidR="00A3780C" w:rsidRPr="0018296C" w:rsidRDefault="00A3780C" w:rsidP="00A43F8D">
      <w:pPr>
        <w:pStyle w:val="ListParagraph"/>
        <w:numPr>
          <w:ilvl w:val="0"/>
          <w:numId w:val="53"/>
        </w:numPr>
        <w:rPr>
          <w:rFonts w:asciiTheme="minorHAnsi" w:hAnsiTheme="minorHAnsi" w:cstheme="minorHAnsi"/>
        </w:rPr>
      </w:pPr>
      <w:r w:rsidRPr="0018296C">
        <w:rPr>
          <w:rFonts w:asciiTheme="minorHAnsi" w:hAnsiTheme="minorHAnsi" w:cstheme="minorHAnsi"/>
        </w:rPr>
        <w:t>the use is minimal and mainly out of normal working hours, for example, during lunch breaks or outside core hours of work.</w:t>
      </w:r>
    </w:p>
    <w:p w:rsidR="00A3780C" w:rsidRPr="0018296C" w:rsidRDefault="00A3780C" w:rsidP="00A43F8D">
      <w:pPr>
        <w:pStyle w:val="ListParagraph"/>
        <w:numPr>
          <w:ilvl w:val="0"/>
          <w:numId w:val="53"/>
        </w:numPr>
        <w:rPr>
          <w:rFonts w:asciiTheme="minorHAnsi" w:hAnsiTheme="minorHAnsi" w:cstheme="minorHAnsi"/>
        </w:rPr>
      </w:pPr>
      <w:r w:rsidRPr="0018296C">
        <w:rPr>
          <w:rFonts w:asciiTheme="minorHAnsi" w:hAnsiTheme="minorHAnsi" w:cstheme="minorHAnsi"/>
        </w:rPr>
        <w:t>the usage does not interfere with client or Chambers' commitments</w:t>
      </w:r>
    </w:p>
    <w:p w:rsidR="00A3780C" w:rsidRPr="0018296C" w:rsidRDefault="00A3780C" w:rsidP="00A43F8D">
      <w:pPr>
        <w:pStyle w:val="ListParagraph"/>
        <w:numPr>
          <w:ilvl w:val="0"/>
          <w:numId w:val="53"/>
        </w:numPr>
        <w:rPr>
          <w:rFonts w:asciiTheme="minorHAnsi" w:hAnsiTheme="minorHAnsi" w:cstheme="minorHAnsi"/>
        </w:rPr>
      </w:pPr>
      <w:r w:rsidRPr="0018296C">
        <w:rPr>
          <w:rFonts w:asciiTheme="minorHAnsi" w:hAnsiTheme="minorHAnsi" w:cstheme="minorHAnsi"/>
        </w:rPr>
        <w:t xml:space="preserve">the usage complies with other related policies, </w:t>
      </w:r>
    </w:p>
    <w:p w:rsidR="00A43F8D" w:rsidRPr="0018296C" w:rsidRDefault="00A43F8D" w:rsidP="00A43F8D">
      <w:pPr>
        <w:pStyle w:val="ListParagraph"/>
        <w:rPr>
          <w:rFonts w:asciiTheme="minorHAnsi" w:hAnsiTheme="minorHAnsi" w:cstheme="minorHAnsi"/>
        </w:rPr>
      </w:pPr>
    </w:p>
    <w:p w:rsidR="003F142C" w:rsidRPr="0018296C" w:rsidRDefault="00A3780C" w:rsidP="003F142C">
      <w:pPr>
        <w:suppressAutoHyphens/>
        <w:rPr>
          <w:rFonts w:eastAsia="Lucida Sans Unicode" w:cstheme="minorHAnsi"/>
          <w:sz w:val="24"/>
          <w:szCs w:val="24"/>
          <w:lang w:eastAsia="ar-SA"/>
        </w:rPr>
      </w:pPr>
      <w:r w:rsidRPr="0018296C">
        <w:rPr>
          <w:rFonts w:eastAsia="Lucida Sans Unicode" w:cstheme="minorHAnsi"/>
          <w:sz w:val="24"/>
          <w:szCs w:val="24"/>
          <w:lang w:eastAsia="ar-SA"/>
        </w:rPr>
        <w:t>Continued use of our facilities for all pupils and staff is based on the understanding that this is not abused or overused.  Such abuse or overuse could be deemed an individual disciplinary matter.</w:t>
      </w:r>
      <w:bookmarkStart w:id="93" w:name="_Toc500262721"/>
      <w:bookmarkStart w:id="94" w:name="_Toc505169013"/>
    </w:p>
    <w:p w:rsidR="00A3780C" w:rsidRPr="0018296C" w:rsidRDefault="00A3780C" w:rsidP="003F142C">
      <w:pPr>
        <w:suppressAutoHyphens/>
        <w:rPr>
          <w:rFonts w:eastAsia="Lucida Sans Unicode" w:cstheme="minorHAnsi"/>
          <w:b/>
          <w:sz w:val="24"/>
          <w:szCs w:val="24"/>
          <w:lang w:eastAsia="ar-SA"/>
        </w:rPr>
      </w:pPr>
      <w:r w:rsidRPr="0018296C">
        <w:rPr>
          <w:rFonts w:eastAsia="Lucida Sans Unicode" w:cstheme="minorHAnsi"/>
          <w:b/>
          <w:sz w:val="24"/>
          <w:szCs w:val="24"/>
          <w:lang w:eastAsia="ar-SA"/>
        </w:rPr>
        <w:t>Application of the Social Media Policy</w:t>
      </w:r>
      <w:bookmarkEnd w:id="93"/>
      <w:bookmarkEnd w:id="94"/>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These rules apply to the use of social media whether:</w:t>
      </w:r>
    </w:p>
    <w:p w:rsidR="00A3780C" w:rsidRPr="0018296C" w:rsidRDefault="00A3780C" w:rsidP="00A43F8D">
      <w:pPr>
        <w:pStyle w:val="ListParagraph"/>
        <w:numPr>
          <w:ilvl w:val="0"/>
          <w:numId w:val="54"/>
        </w:numPr>
        <w:rPr>
          <w:rFonts w:asciiTheme="minorHAnsi" w:hAnsiTheme="minorHAnsi" w:cstheme="minorHAnsi"/>
        </w:rPr>
      </w:pPr>
      <w:r w:rsidRPr="0018296C">
        <w:rPr>
          <w:rFonts w:asciiTheme="minorHAnsi" w:hAnsiTheme="minorHAnsi" w:cstheme="minorHAnsi"/>
        </w:rPr>
        <w:t>during office hours or otherwise</w:t>
      </w:r>
    </w:p>
    <w:p w:rsidR="00A3780C" w:rsidRPr="0018296C" w:rsidRDefault="00A3780C" w:rsidP="00A43F8D">
      <w:pPr>
        <w:pStyle w:val="ListParagraph"/>
        <w:numPr>
          <w:ilvl w:val="0"/>
          <w:numId w:val="54"/>
        </w:numPr>
        <w:rPr>
          <w:rFonts w:asciiTheme="minorHAnsi" w:hAnsiTheme="minorHAnsi" w:cstheme="minorHAnsi"/>
        </w:rPr>
      </w:pPr>
      <w:r w:rsidRPr="0018296C">
        <w:rPr>
          <w:rFonts w:asciiTheme="minorHAnsi" w:hAnsiTheme="minorHAnsi" w:cstheme="minorHAnsi"/>
        </w:rPr>
        <w:t>they are accessed using the Chambers’ I.C.T. facilities and equipment</w:t>
      </w:r>
    </w:p>
    <w:p w:rsidR="00A3780C" w:rsidRPr="0018296C" w:rsidRDefault="00A3780C" w:rsidP="00A43F8D">
      <w:pPr>
        <w:pStyle w:val="ListParagraph"/>
        <w:numPr>
          <w:ilvl w:val="0"/>
          <w:numId w:val="54"/>
        </w:numPr>
        <w:rPr>
          <w:rFonts w:asciiTheme="minorHAnsi" w:hAnsiTheme="minorHAnsi" w:cstheme="minorHAnsi"/>
        </w:rPr>
      </w:pPr>
      <w:r w:rsidRPr="0018296C">
        <w:rPr>
          <w:rFonts w:asciiTheme="minorHAnsi" w:hAnsiTheme="minorHAnsi" w:cstheme="minorHAnsi"/>
        </w:rPr>
        <w:t>they are accessed using equipment belonging to Chambers’ staff</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3F142C">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It applies to all individuals at all levels and grades including consultants, casual and agency workers, work experience or volunteers, regardless of working arrangements.</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95" w:name="_Toc500262727"/>
      <w:bookmarkStart w:id="96" w:name="_Toc505169019"/>
      <w:r w:rsidRPr="0018296C">
        <w:rPr>
          <w:rFonts w:eastAsia="Lucida Sans Unicode" w:cstheme="minorHAnsi"/>
          <w:b/>
          <w:sz w:val="24"/>
          <w:szCs w:val="24"/>
          <w:lang w:eastAsia="ar-SA"/>
        </w:rPr>
        <w:t xml:space="preserve">Social Media and </w:t>
      </w:r>
      <w:r w:rsidR="003F142C" w:rsidRPr="0018296C">
        <w:rPr>
          <w:rFonts w:eastAsia="Lucida Sans Unicode" w:cstheme="minorHAnsi"/>
          <w:b/>
          <w:sz w:val="24"/>
          <w:szCs w:val="24"/>
          <w:lang w:eastAsia="ar-SA"/>
        </w:rPr>
        <w:t>o</w:t>
      </w:r>
      <w:r w:rsidRPr="0018296C">
        <w:rPr>
          <w:rFonts w:eastAsia="Lucida Sans Unicode" w:cstheme="minorHAnsi"/>
          <w:b/>
          <w:sz w:val="24"/>
          <w:szCs w:val="24"/>
          <w:lang w:eastAsia="ar-SA"/>
        </w:rPr>
        <w:t>ur Chambers</w:t>
      </w:r>
      <w:bookmarkEnd w:id="95"/>
      <w:bookmarkEnd w:id="96"/>
    </w:p>
    <w:p w:rsidR="00A3780C" w:rsidRPr="0018296C" w:rsidRDefault="00A3780C" w:rsidP="003F142C">
      <w:pPr>
        <w:suppressAutoHyphens/>
        <w:rPr>
          <w:rFonts w:eastAsia="Lucida Sans Unicode" w:cstheme="minorHAnsi"/>
          <w:sz w:val="24"/>
          <w:szCs w:val="24"/>
          <w:lang w:eastAsia="ar-SA"/>
        </w:rPr>
      </w:pPr>
      <w:r w:rsidRPr="0018296C">
        <w:rPr>
          <w:rFonts w:eastAsia="Lucida Sans Unicode" w:cstheme="minorHAnsi"/>
          <w:sz w:val="24"/>
          <w:szCs w:val="24"/>
          <w:lang w:eastAsia="ar-SA"/>
        </w:rPr>
        <w:t>We use social media as part of our Chambers’ marketing plan, raising awareness of our Chambers’ services and supporting our objectives. Only staff and approved barristers who are authorised and trained to do so may participate in social media on behalf of Chamb</w:t>
      </w:r>
      <w:r w:rsidR="003F142C" w:rsidRPr="0018296C">
        <w:rPr>
          <w:rFonts w:eastAsia="Lucida Sans Unicode" w:cstheme="minorHAnsi"/>
          <w:sz w:val="24"/>
          <w:szCs w:val="24"/>
          <w:lang w:eastAsia="ar-SA"/>
        </w:rPr>
        <w:t>ers.</w:t>
      </w:r>
    </w:p>
    <w:p w:rsidR="00A3780C" w:rsidRPr="0018296C" w:rsidRDefault="00A3780C" w:rsidP="00A3780C">
      <w:pPr>
        <w:suppressAutoHyphens/>
        <w:spacing w:after="0" w:line="100" w:lineRule="atLeast"/>
        <w:ind w:left="720"/>
        <w:rPr>
          <w:rFonts w:eastAsia="Calibri" w:cstheme="minorHAnsi"/>
          <w:sz w:val="24"/>
          <w:szCs w:val="24"/>
          <w:u w:color="000000"/>
          <w:lang w:eastAsia="ar-SA"/>
        </w:rPr>
      </w:pPr>
    </w:p>
    <w:p w:rsidR="00A3780C" w:rsidRPr="0018296C" w:rsidRDefault="00A3780C" w:rsidP="00A3780C">
      <w:pPr>
        <w:suppressAutoHyphens/>
        <w:rPr>
          <w:rFonts w:eastAsia="Lucida Sans Unicode" w:cstheme="minorHAnsi"/>
          <w:sz w:val="24"/>
          <w:szCs w:val="24"/>
          <w:lang w:eastAsia="ar-SA"/>
        </w:rPr>
      </w:pPr>
      <w:r w:rsidRPr="0018296C" w:rsidDel="009025C6">
        <w:rPr>
          <w:rFonts w:eastAsia="Lucida Sans Unicode" w:cstheme="minorHAnsi"/>
          <w:sz w:val="24"/>
          <w:szCs w:val="24"/>
          <w:lang w:eastAsia="ar-SA"/>
        </w:rPr>
        <w:lastRenderedPageBreak/>
        <w:t xml:space="preserve"> </w:t>
      </w:r>
      <w:r w:rsidR="003F142C" w:rsidRPr="0018296C">
        <w:rPr>
          <w:rFonts w:eastAsia="Lucida Sans Unicode" w:cstheme="minorHAnsi"/>
          <w:sz w:val="24"/>
          <w:szCs w:val="24"/>
          <w:lang w:eastAsia="ar-SA"/>
        </w:rPr>
        <w:t xml:space="preserve">The senior clerks are </w:t>
      </w:r>
      <w:r w:rsidRPr="0018296C">
        <w:rPr>
          <w:rFonts w:eastAsia="Lucida Sans Unicode" w:cstheme="minorHAnsi"/>
          <w:sz w:val="24"/>
          <w:szCs w:val="24"/>
          <w:lang w:eastAsia="ar-SA"/>
        </w:rPr>
        <w:t xml:space="preserve">responsible for social media for and on behalf of Chambers. No other person is authorised to participate in social media activities without their express approval. Any questions regarding the content or application of this policy should be directed to them.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Everyone has a role to play in protecting our Chambers’ reputation. If a staff member sees a posting which disparages or reflects badly on Chambers or they see a potential breach of our social media rules,</w:t>
      </w:r>
      <w:r w:rsidR="002C202A" w:rsidRPr="0018296C">
        <w:rPr>
          <w:rFonts w:eastAsia="Lucida Sans Unicode" w:cstheme="minorHAnsi"/>
          <w:sz w:val="24"/>
          <w:szCs w:val="24"/>
          <w:lang w:eastAsia="ar-SA"/>
        </w:rPr>
        <w:t xml:space="preserve"> </w:t>
      </w:r>
      <w:r w:rsidRPr="0018296C">
        <w:rPr>
          <w:rFonts w:eastAsia="Lucida Sans Unicode" w:cstheme="minorHAnsi"/>
          <w:sz w:val="24"/>
          <w:szCs w:val="24"/>
          <w:lang w:eastAsia="ar-SA"/>
        </w:rPr>
        <w:t>this should be reported immediately to</w:t>
      </w:r>
      <w:r w:rsidR="003F142C" w:rsidRPr="0018296C">
        <w:rPr>
          <w:rFonts w:eastAsia="Lucida Sans Unicode" w:cstheme="minorHAnsi"/>
          <w:sz w:val="24"/>
          <w:szCs w:val="24"/>
          <w:lang w:eastAsia="ar-SA"/>
        </w:rPr>
        <w:t xml:space="preserve"> the Head Clerk.</w:t>
      </w:r>
      <w:r w:rsidRPr="0018296C">
        <w:rPr>
          <w:rFonts w:eastAsia="Lucida Sans Unicode" w:cstheme="minorHAnsi"/>
          <w:sz w:val="24"/>
          <w:szCs w:val="24"/>
          <w:lang w:eastAsia="ar-SA"/>
        </w:rPr>
        <w:t xml:space="preserve">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97" w:name="_Toc500262728"/>
      <w:bookmarkStart w:id="98" w:name="_Toc505169020"/>
      <w:r w:rsidRPr="0018296C">
        <w:rPr>
          <w:rFonts w:eastAsia="Lucida Sans Unicode" w:cstheme="minorHAnsi"/>
          <w:b/>
          <w:sz w:val="24"/>
          <w:szCs w:val="24"/>
          <w:lang w:eastAsia="ar-SA"/>
        </w:rPr>
        <w:t>General Rules</w:t>
      </w:r>
      <w:bookmarkEnd w:id="97"/>
      <w:bookmarkEnd w:id="98"/>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Posting to any social media should never occur without proper authority.</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Any uncertainty or concern about the appropriateness of any posting must be discussed with the person in charge of social media.</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Client confidentiality must be maintained at all times.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confidentiality of our own strategic and commercial information must be maintained at all times.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The use of Chambers’ logos, brand names, trademarks or colour schemes must be in line with our protocols.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Never register Chambers email addresses on social media sites unless such sites are being used for a Chambers activity and you have approval to register a Chambers’ email address on such a site.</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Any employees making use of social media for approved use should ensure they do not infringe any copyright or intellectual property rights of others. Where appropriate, sources of information posted must be accurately cited.</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Social media communications that might be misconstrued in a way which is directly or indirectly detrimental to Chambers’ reputation must be avoided.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Social or any other media must never be used to make any defamatory or damaging comments about Chambers, barristers, colleagues within the workplace, or those associated with Chambers, including clients.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Where social media sites are used for commercial purposes then any contacts made are regarded as Chambers’ property and as such, individuals will be required to delete the details from personal social media accounts upon termination of employment.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If Chambers uses social media for the purpose of due diligence in recruitment, it will do so in accordance with data protection and equality and diversity obligations.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99" w:name="_Toc500262729"/>
      <w:bookmarkStart w:id="100" w:name="_Toc505169021"/>
      <w:r w:rsidRPr="0018296C">
        <w:rPr>
          <w:rFonts w:eastAsia="Lucida Sans Unicode" w:cstheme="minorHAnsi"/>
          <w:b/>
          <w:sz w:val="24"/>
          <w:szCs w:val="24"/>
          <w:lang w:eastAsia="ar-SA"/>
        </w:rPr>
        <w:t>Security</w:t>
      </w:r>
      <w:bookmarkEnd w:id="99"/>
      <w:bookmarkEnd w:id="100"/>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If using any social networking site, Chambers will review site privacy settings to control, and put restrictions on, who is able to access our information. However, we are aware that by adopting privacy settings this does not necessarily mean that the information posted on social media sites will be protected, as some sites are open to the public.</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01" w:name="_Toc500262730"/>
      <w:bookmarkStart w:id="102" w:name="_Toc505169022"/>
      <w:r w:rsidRPr="0018296C">
        <w:rPr>
          <w:rFonts w:eastAsia="Lucida Sans Unicode" w:cstheme="minorHAnsi"/>
          <w:b/>
          <w:sz w:val="24"/>
          <w:szCs w:val="24"/>
          <w:lang w:eastAsia="ar-SA"/>
        </w:rPr>
        <w:lastRenderedPageBreak/>
        <w:t>Social Media and our staff</w:t>
      </w:r>
      <w:bookmarkEnd w:id="101"/>
      <w:bookmarkEnd w:id="102"/>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In addition to Chambers actively participating in social media, it is recognised that members of staff may do so in a personal capacity. While we would not wish to restrict personal use of social media in using it, all personnel must:</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 xml:space="preserve">Never use social or any other media to make any defamatory or damaging comments about Chambers, barristers, colleagues within the workplace, or those associated with Chambers, including clients.  </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Understand that comments or behaviour made via social media about Chambers, barristers, work colleagues, clients, or those associated with Chambers or anyone else, which can be associated with Chambers, and which are offensive, discriminatory, or defamatory or that may result in reputational damage for Chambers and barristers, and may give rise to disciplinary action, even if the comments or behaviour are not made using Chambers’ equipment or during working hours.</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Understand that if the Chambers’ name is linked to the comments/behaviour, if the nature of the contents of the comment or nature of the conduct may appear to relate to the Chambers or its staff or barristers, or if the comments are about or target someone associated with Chambers, then such conduct may well be sufficient for the matter to be viewed as work related and so a disciplinary matter.</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Never use social media in a way which is a breach of any of the Chambers internal policies.</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 xml:space="preserve">Never register Chambers' email addresses on social media sites. </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 xml:space="preserve">Never disclose any Chambers’ trade secrets or confidential information relating to barristers, Chambers, and/ or its employees on social media sites. </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Never disclose any work</w:t>
      </w:r>
      <w:r w:rsidR="002C202A" w:rsidRPr="0018296C">
        <w:rPr>
          <w:rFonts w:asciiTheme="minorHAnsi" w:hAnsiTheme="minorHAnsi" w:cstheme="minorHAnsi"/>
        </w:rPr>
        <w:t>-</w:t>
      </w:r>
      <w:r w:rsidRPr="0018296C">
        <w:rPr>
          <w:rFonts w:asciiTheme="minorHAnsi" w:hAnsiTheme="minorHAnsi" w:cstheme="minorHAnsi"/>
        </w:rPr>
        <w:t xml:space="preserve">related issue or material that could identify an individual who is a barrister, a client or work colleague, which could adversely affect Chambers, a client or our relationship with any client. </w:t>
      </w:r>
    </w:p>
    <w:p w:rsidR="00A3780C" w:rsidRPr="0018296C" w:rsidRDefault="00A3780C" w:rsidP="00A43F8D">
      <w:pPr>
        <w:pStyle w:val="ListParagraph"/>
        <w:numPr>
          <w:ilvl w:val="0"/>
          <w:numId w:val="55"/>
        </w:numPr>
        <w:rPr>
          <w:rFonts w:asciiTheme="minorHAnsi" w:hAnsiTheme="minorHAnsi" w:cstheme="minorHAnsi"/>
        </w:rPr>
      </w:pPr>
      <w:r w:rsidRPr="0018296C">
        <w:rPr>
          <w:rFonts w:asciiTheme="minorHAnsi" w:hAnsiTheme="minorHAnsi" w:cstheme="minorHAnsi"/>
        </w:rPr>
        <w:t>Never suggest that any views expressed on social media are the views or opinions of Chambers or barristers.</w:t>
      </w:r>
    </w:p>
    <w:p w:rsidR="00A3780C" w:rsidRPr="0018296C" w:rsidRDefault="00A3780C" w:rsidP="002C202A">
      <w:pPr>
        <w:keepNext/>
        <w:keepLines/>
        <w:numPr>
          <w:ilvl w:val="1"/>
          <w:numId w:val="0"/>
        </w:numPr>
        <w:tabs>
          <w:tab w:val="num" w:pos="576"/>
        </w:tabs>
        <w:suppressAutoHyphens/>
        <w:spacing w:before="40" w:after="0"/>
        <w:outlineLvl w:val="1"/>
        <w:rPr>
          <w:rFonts w:eastAsia="Lucida Sans Unicode" w:cstheme="minorHAnsi"/>
          <w:sz w:val="24"/>
          <w:szCs w:val="24"/>
          <w:lang w:eastAsia="ar-SA"/>
        </w:rPr>
      </w:pP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bookmarkStart w:id="103" w:name="_Toc500262732"/>
      <w:bookmarkStart w:id="104" w:name="_Toc505169024"/>
      <w:r w:rsidRPr="0018296C">
        <w:rPr>
          <w:rFonts w:eastAsia="Lucida Sans Unicode" w:cstheme="minorHAnsi"/>
          <w:b/>
          <w:sz w:val="24"/>
          <w:szCs w:val="24"/>
          <w:lang w:eastAsia="ar-SA"/>
        </w:rPr>
        <w:lastRenderedPageBreak/>
        <w:t>Data Subjects’ Rights and GDPR</w:t>
      </w:r>
      <w:bookmarkEnd w:id="103"/>
      <w:bookmarkEnd w:id="104"/>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Controllers now have more obligations to facilitate data subjects’ rights under GDPR. These rights include:</w:t>
      </w:r>
    </w:p>
    <w:p w:rsidR="00A3780C" w:rsidRPr="0018296C" w:rsidRDefault="00A3780C" w:rsidP="00A43F8D">
      <w:pPr>
        <w:pStyle w:val="ListParagraph"/>
        <w:numPr>
          <w:ilvl w:val="0"/>
          <w:numId w:val="56"/>
        </w:numPr>
        <w:rPr>
          <w:rFonts w:asciiTheme="minorHAnsi" w:hAnsiTheme="minorHAnsi" w:cstheme="minorHAnsi"/>
        </w:rPr>
      </w:pPr>
      <w:r w:rsidRPr="0018296C">
        <w:rPr>
          <w:rFonts w:asciiTheme="minorHAnsi" w:hAnsiTheme="minorHAnsi" w:cstheme="minorHAnsi"/>
        </w:rPr>
        <w:t>Right of information and access</w:t>
      </w:r>
    </w:p>
    <w:p w:rsidR="00A3780C" w:rsidRPr="0018296C" w:rsidRDefault="00A3780C" w:rsidP="00A43F8D">
      <w:pPr>
        <w:pStyle w:val="ListParagraph"/>
        <w:numPr>
          <w:ilvl w:val="0"/>
          <w:numId w:val="56"/>
        </w:numPr>
        <w:rPr>
          <w:rFonts w:asciiTheme="minorHAnsi" w:hAnsiTheme="minorHAnsi" w:cstheme="minorHAnsi"/>
        </w:rPr>
      </w:pPr>
      <w:r w:rsidRPr="0018296C">
        <w:rPr>
          <w:rFonts w:asciiTheme="minorHAnsi" w:hAnsiTheme="minorHAnsi" w:cstheme="minorHAnsi"/>
        </w:rPr>
        <w:t>Right to rectification</w:t>
      </w:r>
    </w:p>
    <w:p w:rsidR="00A3780C" w:rsidRPr="0018296C" w:rsidRDefault="00A3780C" w:rsidP="00A43F8D">
      <w:pPr>
        <w:pStyle w:val="ListParagraph"/>
        <w:numPr>
          <w:ilvl w:val="0"/>
          <w:numId w:val="56"/>
        </w:numPr>
        <w:rPr>
          <w:rFonts w:asciiTheme="minorHAnsi" w:hAnsiTheme="minorHAnsi" w:cstheme="minorHAnsi"/>
        </w:rPr>
      </w:pPr>
      <w:r w:rsidRPr="0018296C">
        <w:rPr>
          <w:rFonts w:asciiTheme="minorHAnsi" w:hAnsiTheme="minorHAnsi" w:cstheme="minorHAnsi"/>
        </w:rPr>
        <w:t xml:space="preserve">Right to erasure </w:t>
      </w:r>
    </w:p>
    <w:p w:rsidR="00A3780C" w:rsidRPr="0018296C" w:rsidRDefault="00A3780C" w:rsidP="00A43F8D">
      <w:pPr>
        <w:pStyle w:val="ListParagraph"/>
        <w:numPr>
          <w:ilvl w:val="0"/>
          <w:numId w:val="56"/>
        </w:numPr>
        <w:rPr>
          <w:rFonts w:asciiTheme="minorHAnsi" w:hAnsiTheme="minorHAnsi" w:cstheme="minorHAnsi"/>
        </w:rPr>
      </w:pPr>
      <w:r w:rsidRPr="0018296C">
        <w:rPr>
          <w:rFonts w:asciiTheme="minorHAnsi" w:hAnsiTheme="minorHAnsi" w:cstheme="minorHAnsi"/>
        </w:rPr>
        <w:t xml:space="preserve">Right to restriction </w:t>
      </w:r>
    </w:p>
    <w:p w:rsidR="00A3780C" w:rsidRPr="0018296C" w:rsidRDefault="00A3780C" w:rsidP="00A43F8D">
      <w:pPr>
        <w:pStyle w:val="ListParagraph"/>
        <w:numPr>
          <w:ilvl w:val="0"/>
          <w:numId w:val="56"/>
        </w:numPr>
        <w:rPr>
          <w:rFonts w:asciiTheme="minorHAnsi" w:hAnsiTheme="minorHAnsi" w:cstheme="minorHAnsi"/>
        </w:rPr>
      </w:pPr>
      <w:r w:rsidRPr="0018296C">
        <w:rPr>
          <w:rFonts w:asciiTheme="minorHAnsi" w:hAnsiTheme="minorHAnsi" w:cstheme="minorHAnsi"/>
        </w:rPr>
        <w:t xml:space="preserve">Right to portability </w:t>
      </w:r>
    </w:p>
    <w:p w:rsidR="00A3780C" w:rsidRPr="0018296C" w:rsidRDefault="00A3780C" w:rsidP="00A3780C">
      <w:pPr>
        <w:pStyle w:val="ListParagraph"/>
        <w:numPr>
          <w:ilvl w:val="0"/>
          <w:numId w:val="56"/>
        </w:numPr>
        <w:rPr>
          <w:rFonts w:asciiTheme="minorHAnsi" w:hAnsiTheme="minorHAnsi" w:cstheme="minorHAnsi"/>
        </w:rPr>
      </w:pPr>
      <w:r w:rsidRPr="0018296C">
        <w:rPr>
          <w:rFonts w:asciiTheme="minorHAnsi" w:hAnsiTheme="minorHAnsi" w:cstheme="minorHAnsi"/>
        </w:rPr>
        <w:t>Right to object</w:t>
      </w:r>
    </w:p>
    <w:p w:rsidR="0018296C" w:rsidRPr="0018296C" w:rsidRDefault="0018296C" w:rsidP="0018296C">
      <w:pPr>
        <w:pStyle w:val="ListParagraph"/>
        <w:rPr>
          <w:rFonts w:asciiTheme="minorHAnsi" w:hAnsiTheme="minorHAnsi" w:cstheme="minorHAnsi"/>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05" w:name="_Toc500262733"/>
      <w:bookmarkStart w:id="106" w:name="_Toc505169025"/>
      <w:r w:rsidRPr="0018296C">
        <w:rPr>
          <w:rFonts w:eastAsia="Lucida Sans Unicode" w:cstheme="minorHAnsi"/>
          <w:b/>
          <w:sz w:val="24"/>
          <w:szCs w:val="24"/>
          <w:lang w:eastAsia="ar-SA"/>
        </w:rPr>
        <w:t>Right of Information and Access</w:t>
      </w:r>
      <w:bookmarkEnd w:id="105"/>
      <w:bookmarkEnd w:id="106"/>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obtain from the Data Controller - confirmation as to whether or not his/her personal data is being processed; where it is; access to the personal data and the following information:</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The purposes of processing;</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The categories of personal data concerned;</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The recipients, or categories of recipients, to whom the personal data have been, or will be disclosed, including recipients in third countries or international organisations;</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Where possible, the length of time that the personal data will be stored for, or the criteria used to determine that period;</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The existence of the right to request from the Data Controller rectification or erasure of personal data or restriction of processing or to object to such processing;</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The right to lodge a complaint with the supervisory authority;</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Where personal data is not collected from the data subject, information as to the source;</w:t>
      </w:r>
    </w:p>
    <w:p w:rsidR="00A3780C" w:rsidRPr="0018296C" w:rsidRDefault="00A3780C" w:rsidP="00A43F8D">
      <w:pPr>
        <w:pStyle w:val="ListParagraph"/>
        <w:numPr>
          <w:ilvl w:val="0"/>
          <w:numId w:val="58"/>
        </w:numPr>
        <w:rPr>
          <w:rFonts w:asciiTheme="minorHAnsi" w:hAnsiTheme="minorHAnsi" w:cstheme="minorHAnsi"/>
        </w:rPr>
      </w:pPr>
      <w:r w:rsidRPr="0018296C">
        <w:rPr>
          <w:rFonts w:asciiTheme="minorHAnsi" w:hAnsiTheme="minorHAnsi" w:cstheme="minorHAnsi"/>
        </w:rPr>
        <w:t>The existence of automated decision-making, including profiling, the logic involved in such decision-making and any consequences for the data subject; and</w:t>
      </w:r>
    </w:p>
    <w:p w:rsidR="00A3780C" w:rsidRPr="0018296C" w:rsidRDefault="00A3780C" w:rsidP="00A3780C">
      <w:pPr>
        <w:pStyle w:val="ListParagraph"/>
        <w:numPr>
          <w:ilvl w:val="0"/>
          <w:numId w:val="58"/>
        </w:numPr>
        <w:rPr>
          <w:rFonts w:asciiTheme="minorHAnsi" w:hAnsiTheme="minorHAnsi" w:cstheme="minorHAnsi"/>
        </w:rPr>
      </w:pPr>
      <w:r w:rsidRPr="0018296C">
        <w:rPr>
          <w:rFonts w:asciiTheme="minorHAnsi" w:hAnsiTheme="minorHAnsi" w:cstheme="minorHAnsi"/>
        </w:rPr>
        <w:t>Where personal data is transferred to a third country or international organisation, details of any safeguards in place.</w:t>
      </w:r>
    </w:p>
    <w:p w:rsidR="0018296C" w:rsidRPr="0018296C" w:rsidRDefault="0018296C" w:rsidP="0018296C">
      <w:pPr>
        <w:pStyle w:val="ListParagraph"/>
        <w:rPr>
          <w:rFonts w:asciiTheme="minorHAnsi" w:hAnsiTheme="minorHAnsi" w:cstheme="minorHAnsi"/>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data controller must provide a copy of the personal data being processed free of charge – reasonable charges can be made for any further copies requested.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07" w:name="_Toc500262734"/>
      <w:bookmarkStart w:id="108" w:name="_Toc505169026"/>
      <w:r w:rsidRPr="0018296C">
        <w:rPr>
          <w:rFonts w:eastAsia="Lucida Sans Unicode" w:cstheme="minorHAnsi"/>
          <w:b/>
          <w:sz w:val="24"/>
          <w:szCs w:val="24"/>
          <w:lang w:eastAsia="ar-SA"/>
        </w:rPr>
        <w:t>Right to Rectification</w:t>
      </w:r>
      <w:bookmarkEnd w:id="107"/>
      <w:bookmarkEnd w:id="108"/>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 Data subjects have the right to obtain, without undue delay, the rectification of inaccurate personal data concerning them from the Data Controller.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Subject to the purposes for processing, data subjects have the right to have incomplete data completed, including by means of providing a supplementary statement.</w:t>
      </w:r>
    </w:p>
    <w:p w:rsidR="0018296C" w:rsidRPr="0018296C" w:rsidRDefault="0018296C" w:rsidP="00A3780C">
      <w:pPr>
        <w:suppressAutoHyphens/>
        <w:rPr>
          <w:rFonts w:eastAsia="Lucida Sans Unicode" w:cstheme="minorHAnsi"/>
          <w:sz w:val="24"/>
          <w:szCs w:val="24"/>
          <w:lang w:eastAsia="ar-SA"/>
        </w:rPr>
      </w:pPr>
    </w:p>
    <w:p w:rsidR="0018296C" w:rsidRPr="0018296C" w:rsidRDefault="0018296C" w:rsidP="00A3780C">
      <w:pPr>
        <w:suppressAutoHyphens/>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09" w:name="_Toc500262735"/>
      <w:bookmarkStart w:id="110" w:name="_Toc505169027"/>
      <w:r w:rsidRPr="0018296C">
        <w:rPr>
          <w:rFonts w:eastAsia="Lucida Sans Unicode" w:cstheme="minorHAnsi"/>
          <w:b/>
          <w:sz w:val="24"/>
          <w:szCs w:val="24"/>
          <w:lang w:eastAsia="ar-SA"/>
        </w:rPr>
        <w:lastRenderedPageBreak/>
        <w:t>Right to Erasure (‘Right to be forgotten’)</w:t>
      </w:r>
      <w:bookmarkEnd w:id="109"/>
      <w:bookmarkEnd w:id="110"/>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obtain from a data controller the erasure of personal data concerning them, without undue delay and the controller is obliged to erase that data where one of the following grounds applies:</w:t>
      </w:r>
    </w:p>
    <w:p w:rsidR="00A3780C" w:rsidRPr="0018296C" w:rsidRDefault="00A3780C" w:rsidP="00A43F8D">
      <w:pPr>
        <w:pStyle w:val="ListParagraph"/>
        <w:numPr>
          <w:ilvl w:val="0"/>
          <w:numId w:val="57"/>
        </w:numPr>
        <w:rPr>
          <w:rFonts w:asciiTheme="minorHAnsi" w:hAnsiTheme="minorHAnsi" w:cstheme="minorHAnsi"/>
        </w:rPr>
      </w:pPr>
      <w:r w:rsidRPr="0018296C">
        <w:rPr>
          <w:rFonts w:asciiTheme="minorHAnsi" w:hAnsiTheme="minorHAnsi" w:cstheme="minorHAnsi"/>
        </w:rPr>
        <w:t>The personal data is no longer necessary in relation to the purposes for which it was collected or processed;</w:t>
      </w:r>
    </w:p>
    <w:p w:rsidR="00A3780C" w:rsidRPr="0018296C" w:rsidRDefault="00A3780C" w:rsidP="00A43F8D">
      <w:pPr>
        <w:pStyle w:val="ListParagraph"/>
        <w:numPr>
          <w:ilvl w:val="0"/>
          <w:numId w:val="57"/>
        </w:numPr>
        <w:rPr>
          <w:rFonts w:asciiTheme="minorHAnsi" w:hAnsiTheme="minorHAnsi" w:cstheme="minorHAnsi"/>
        </w:rPr>
      </w:pPr>
      <w:r w:rsidRPr="0018296C">
        <w:rPr>
          <w:rFonts w:asciiTheme="minorHAnsi" w:hAnsiTheme="minorHAnsi" w:cstheme="minorHAnsi"/>
        </w:rPr>
        <w:t>The data subject withdraws the consent on which the processing is based and there is no other legal ground for processing;</w:t>
      </w:r>
    </w:p>
    <w:p w:rsidR="00A3780C" w:rsidRPr="0018296C" w:rsidRDefault="00A3780C" w:rsidP="00A43F8D">
      <w:pPr>
        <w:pStyle w:val="ListParagraph"/>
        <w:numPr>
          <w:ilvl w:val="0"/>
          <w:numId w:val="57"/>
        </w:numPr>
        <w:rPr>
          <w:rFonts w:asciiTheme="minorHAnsi" w:hAnsiTheme="minorHAnsi" w:cstheme="minorHAnsi"/>
        </w:rPr>
      </w:pPr>
      <w:r w:rsidRPr="0018296C">
        <w:rPr>
          <w:rFonts w:asciiTheme="minorHAnsi" w:hAnsiTheme="minorHAnsi" w:cstheme="minorHAnsi"/>
        </w:rPr>
        <w:t>The data subject objects to the processing and there are no overriding legitimate grounds for processing;</w:t>
      </w:r>
    </w:p>
    <w:p w:rsidR="00A3780C" w:rsidRPr="0018296C" w:rsidRDefault="00A3780C" w:rsidP="00A43F8D">
      <w:pPr>
        <w:pStyle w:val="ListParagraph"/>
        <w:numPr>
          <w:ilvl w:val="0"/>
          <w:numId w:val="57"/>
        </w:numPr>
        <w:rPr>
          <w:rFonts w:asciiTheme="minorHAnsi" w:hAnsiTheme="minorHAnsi" w:cstheme="minorHAnsi"/>
        </w:rPr>
      </w:pPr>
      <w:r w:rsidRPr="0018296C">
        <w:rPr>
          <w:rFonts w:asciiTheme="minorHAnsi" w:hAnsiTheme="minorHAnsi" w:cstheme="minorHAnsi"/>
        </w:rPr>
        <w:t>The personal data has been unlawfully processed;</w:t>
      </w:r>
    </w:p>
    <w:p w:rsidR="00A3780C" w:rsidRPr="0018296C" w:rsidRDefault="00A3780C" w:rsidP="00A43F8D">
      <w:pPr>
        <w:pStyle w:val="ListParagraph"/>
        <w:numPr>
          <w:ilvl w:val="0"/>
          <w:numId w:val="57"/>
        </w:numPr>
        <w:rPr>
          <w:rFonts w:asciiTheme="minorHAnsi" w:hAnsiTheme="minorHAnsi" w:cstheme="minorHAnsi"/>
        </w:rPr>
      </w:pPr>
      <w:r w:rsidRPr="0018296C">
        <w:rPr>
          <w:rFonts w:asciiTheme="minorHAnsi" w:hAnsiTheme="minorHAnsi" w:cstheme="minorHAnsi"/>
        </w:rPr>
        <w:t>The personal data has to be erased for compliance with a legal obligation; or</w:t>
      </w:r>
    </w:p>
    <w:p w:rsidR="00A3780C" w:rsidRPr="0018296C" w:rsidRDefault="00A3780C" w:rsidP="00A43F8D">
      <w:pPr>
        <w:pStyle w:val="ListParagraph"/>
        <w:numPr>
          <w:ilvl w:val="0"/>
          <w:numId w:val="57"/>
        </w:numPr>
        <w:rPr>
          <w:rFonts w:asciiTheme="minorHAnsi" w:hAnsiTheme="minorHAnsi" w:cstheme="minorHAnsi"/>
        </w:rPr>
      </w:pPr>
      <w:r w:rsidRPr="0018296C">
        <w:rPr>
          <w:rFonts w:asciiTheme="minorHAnsi" w:hAnsiTheme="minorHAnsi" w:cstheme="minorHAnsi"/>
        </w:rPr>
        <w:t xml:space="preserve">The personal data has been collected in relation to the offering of information society services under Article 8.1. </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suppressAutoHyphens/>
        <w:spacing w:after="0" w:line="100" w:lineRule="atLeast"/>
        <w:rPr>
          <w:rFonts w:eastAsia="Calibri" w:cstheme="minorHAnsi"/>
          <w:sz w:val="24"/>
          <w:szCs w:val="24"/>
          <w:u w:color="000000"/>
          <w:lang w:eastAsia="ar-SA"/>
        </w:rPr>
      </w:pPr>
      <w:r w:rsidRPr="0018296C">
        <w:rPr>
          <w:rFonts w:eastAsia="Calibri" w:cstheme="minorHAnsi"/>
          <w:sz w:val="24"/>
          <w:szCs w:val="24"/>
          <w:u w:color="000000"/>
          <w:lang w:eastAsia="ar-SA"/>
        </w:rPr>
        <w:t xml:space="preserve">Where the Data Controller has made the personal data public and is obliged to erase the personal data, the data controller; taking account of available technology and the cost of implementation, must take reasonable steps to inform data controllers processing the personal data that the data subject has requested erasure. Personal data does not require to be erased where processing is necessary: </w:t>
      </w:r>
    </w:p>
    <w:p w:rsidR="00A43F8D" w:rsidRPr="0018296C" w:rsidRDefault="00A43F8D" w:rsidP="00A3780C">
      <w:pPr>
        <w:suppressAutoHyphens/>
        <w:spacing w:after="0" w:line="100" w:lineRule="atLeast"/>
        <w:rPr>
          <w:rFonts w:eastAsia="Calibri" w:cstheme="minorHAnsi"/>
          <w:sz w:val="24"/>
          <w:szCs w:val="24"/>
          <w:u w:color="000000"/>
          <w:lang w:eastAsia="ar-SA"/>
        </w:rPr>
      </w:pPr>
    </w:p>
    <w:p w:rsidR="00A3780C" w:rsidRPr="0018296C" w:rsidRDefault="00A3780C" w:rsidP="00A43F8D">
      <w:pPr>
        <w:pStyle w:val="ListParagraph"/>
        <w:numPr>
          <w:ilvl w:val="0"/>
          <w:numId w:val="59"/>
        </w:numPr>
        <w:rPr>
          <w:rFonts w:asciiTheme="minorHAnsi" w:hAnsiTheme="minorHAnsi" w:cstheme="minorHAnsi"/>
        </w:rPr>
      </w:pPr>
      <w:r w:rsidRPr="0018296C">
        <w:rPr>
          <w:rFonts w:asciiTheme="minorHAnsi" w:hAnsiTheme="minorHAnsi" w:cstheme="minorHAnsi"/>
        </w:rPr>
        <w:t xml:space="preserve">For exercising the right of freedom of expression and information; </w:t>
      </w:r>
    </w:p>
    <w:p w:rsidR="00A3780C" w:rsidRPr="0018296C" w:rsidRDefault="00A3780C" w:rsidP="00A43F8D">
      <w:pPr>
        <w:pStyle w:val="ListParagraph"/>
        <w:numPr>
          <w:ilvl w:val="0"/>
          <w:numId w:val="59"/>
        </w:numPr>
        <w:rPr>
          <w:rFonts w:asciiTheme="minorHAnsi" w:hAnsiTheme="minorHAnsi" w:cstheme="minorHAnsi"/>
        </w:rPr>
      </w:pPr>
      <w:r w:rsidRPr="0018296C">
        <w:rPr>
          <w:rFonts w:asciiTheme="minorHAnsi" w:hAnsiTheme="minorHAnsi" w:cstheme="minorHAnsi"/>
        </w:rPr>
        <w:t>For compliance with a legal obligation;</w:t>
      </w:r>
    </w:p>
    <w:p w:rsidR="00A3780C" w:rsidRPr="0018296C" w:rsidRDefault="00A3780C" w:rsidP="00A43F8D">
      <w:pPr>
        <w:pStyle w:val="ListParagraph"/>
        <w:numPr>
          <w:ilvl w:val="0"/>
          <w:numId w:val="59"/>
        </w:numPr>
        <w:rPr>
          <w:rFonts w:asciiTheme="minorHAnsi" w:hAnsiTheme="minorHAnsi" w:cstheme="minorHAnsi"/>
        </w:rPr>
      </w:pPr>
      <w:r w:rsidRPr="0018296C">
        <w:rPr>
          <w:rFonts w:asciiTheme="minorHAnsi" w:hAnsiTheme="minorHAnsi" w:cstheme="minorHAnsi"/>
        </w:rPr>
        <w:t>For reasons of public interest in the area of public health Article 9.2 (h) and (i) and Article 9.3;</w:t>
      </w:r>
    </w:p>
    <w:p w:rsidR="00A3780C" w:rsidRPr="0018296C" w:rsidRDefault="00A3780C" w:rsidP="00A43F8D">
      <w:pPr>
        <w:pStyle w:val="ListParagraph"/>
        <w:numPr>
          <w:ilvl w:val="0"/>
          <w:numId w:val="59"/>
        </w:numPr>
        <w:rPr>
          <w:rFonts w:asciiTheme="minorHAnsi" w:hAnsiTheme="minorHAnsi" w:cstheme="minorHAnsi"/>
        </w:rPr>
      </w:pPr>
      <w:r w:rsidRPr="0018296C">
        <w:rPr>
          <w:rFonts w:asciiTheme="minorHAnsi" w:hAnsiTheme="minorHAnsi" w:cstheme="minorHAnsi"/>
        </w:rPr>
        <w:t>For archiving purposes in the public interest, scientific or historical research purposes or statistical purposes, in accordance with Article 89.1; or</w:t>
      </w:r>
    </w:p>
    <w:p w:rsidR="00A3780C" w:rsidRPr="0018296C" w:rsidRDefault="00A3780C" w:rsidP="00A43F8D">
      <w:pPr>
        <w:pStyle w:val="ListParagraph"/>
        <w:numPr>
          <w:ilvl w:val="0"/>
          <w:numId w:val="59"/>
        </w:numPr>
        <w:rPr>
          <w:rFonts w:asciiTheme="minorHAnsi" w:hAnsiTheme="minorHAnsi" w:cstheme="minorHAnsi"/>
        </w:rPr>
      </w:pPr>
      <w:r w:rsidRPr="0018296C">
        <w:rPr>
          <w:rFonts w:asciiTheme="minorHAnsi" w:hAnsiTheme="minorHAnsi" w:cstheme="minorHAnsi"/>
        </w:rPr>
        <w:t>For the establishment, exercise of defence of legal claims.</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1" w:name="_Toc500262736"/>
      <w:bookmarkStart w:id="112" w:name="_Toc505169028"/>
      <w:r w:rsidRPr="0018296C">
        <w:rPr>
          <w:rFonts w:eastAsia="Lucida Sans Unicode" w:cstheme="minorHAnsi"/>
          <w:b/>
          <w:sz w:val="24"/>
          <w:szCs w:val="24"/>
          <w:lang w:eastAsia="ar-SA"/>
        </w:rPr>
        <w:t>Right to Restriction of Processing</w:t>
      </w:r>
      <w:bookmarkEnd w:id="111"/>
      <w:bookmarkEnd w:id="112"/>
      <w:r w:rsidRPr="0018296C">
        <w:rPr>
          <w:rFonts w:eastAsia="Lucida Sans Unicode" w:cstheme="minorHAnsi"/>
          <w:b/>
          <w:sz w:val="24"/>
          <w:szCs w:val="24"/>
          <w:lang w:eastAsia="ar-SA"/>
        </w:rPr>
        <w:t xml:space="preserv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restrict a Data Controller’s processing of their personal data where:</w:t>
      </w:r>
    </w:p>
    <w:p w:rsidR="00A3780C" w:rsidRPr="0018296C" w:rsidRDefault="00A3780C" w:rsidP="00A43F8D">
      <w:pPr>
        <w:pStyle w:val="ListParagraph"/>
        <w:numPr>
          <w:ilvl w:val="0"/>
          <w:numId w:val="60"/>
        </w:numPr>
        <w:rPr>
          <w:rFonts w:asciiTheme="minorHAnsi" w:hAnsiTheme="minorHAnsi" w:cstheme="minorHAnsi"/>
        </w:rPr>
      </w:pPr>
      <w:r w:rsidRPr="0018296C">
        <w:rPr>
          <w:rFonts w:asciiTheme="minorHAnsi" w:hAnsiTheme="minorHAnsi" w:cstheme="minorHAnsi"/>
        </w:rPr>
        <w:t>The accuracy of the personal data is contested by the data subject. Processing can be restricted until the Data Controller has verified the accuracy of the personal data;</w:t>
      </w:r>
    </w:p>
    <w:p w:rsidR="00A3780C" w:rsidRPr="0018296C" w:rsidRDefault="00A3780C" w:rsidP="00A43F8D">
      <w:pPr>
        <w:pStyle w:val="ListParagraph"/>
        <w:numPr>
          <w:ilvl w:val="0"/>
          <w:numId w:val="60"/>
        </w:numPr>
        <w:rPr>
          <w:rFonts w:asciiTheme="minorHAnsi" w:hAnsiTheme="minorHAnsi" w:cstheme="minorHAnsi"/>
        </w:rPr>
      </w:pPr>
      <w:r w:rsidRPr="0018296C">
        <w:rPr>
          <w:rFonts w:asciiTheme="minorHAnsi" w:hAnsiTheme="minorHAnsi" w:cstheme="minorHAnsi"/>
        </w:rPr>
        <w:t>The processing is unlawful but the data subject opposes erasure and requests restriction instead;</w:t>
      </w:r>
    </w:p>
    <w:p w:rsidR="00A3780C" w:rsidRPr="0018296C" w:rsidRDefault="00A3780C" w:rsidP="00A43F8D">
      <w:pPr>
        <w:pStyle w:val="ListParagraph"/>
        <w:numPr>
          <w:ilvl w:val="0"/>
          <w:numId w:val="60"/>
        </w:numPr>
        <w:rPr>
          <w:rFonts w:asciiTheme="minorHAnsi" w:hAnsiTheme="minorHAnsi" w:cstheme="minorHAnsi"/>
        </w:rPr>
      </w:pPr>
      <w:r w:rsidRPr="0018296C">
        <w:rPr>
          <w:rFonts w:asciiTheme="minorHAnsi" w:hAnsiTheme="minorHAnsi" w:cstheme="minorHAnsi"/>
        </w:rPr>
        <w:t>The Data Controller no longer needs to process the personal data but the data is required by the data subject for the establishment, exercise or defence of legal claims; or</w:t>
      </w:r>
    </w:p>
    <w:p w:rsidR="00A3780C" w:rsidRPr="0018296C" w:rsidRDefault="00A3780C" w:rsidP="00A43F8D">
      <w:pPr>
        <w:pStyle w:val="ListParagraph"/>
        <w:numPr>
          <w:ilvl w:val="0"/>
          <w:numId w:val="60"/>
        </w:numPr>
        <w:rPr>
          <w:rFonts w:asciiTheme="minorHAnsi" w:hAnsiTheme="minorHAnsi" w:cstheme="minorHAnsi"/>
        </w:rPr>
      </w:pPr>
      <w:r w:rsidRPr="0018296C">
        <w:rPr>
          <w:rFonts w:asciiTheme="minorHAnsi" w:hAnsiTheme="minorHAnsi" w:cstheme="minorHAnsi"/>
        </w:rPr>
        <w:t>The data subject has objected to processing pursuant to Article 21.1, pending verification whether the legitimate grounds of the controller override those of the data subject.</w:t>
      </w:r>
    </w:p>
    <w:p w:rsidR="00A3780C" w:rsidRPr="0018296C" w:rsidRDefault="00A3780C" w:rsidP="00A3780C">
      <w:pPr>
        <w:suppressAutoHyphens/>
        <w:rPr>
          <w:rFonts w:eastAsia="Lucida Sans Unicode" w:cstheme="minorHAnsi"/>
          <w:sz w:val="24"/>
          <w:szCs w:val="24"/>
          <w:lang w:eastAsia="ar-SA"/>
        </w:rPr>
      </w:pP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3" w:name="_Toc500262737"/>
      <w:bookmarkStart w:id="114" w:name="_Toc505169029"/>
      <w:r w:rsidRPr="0018296C">
        <w:rPr>
          <w:rFonts w:eastAsia="Lucida Sans Unicode" w:cstheme="minorHAnsi"/>
          <w:b/>
          <w:sz w:val="24"/>
          <w:szCs w:val="24"/>
          <w:lang w:eastAsia="ar-SA"/>
        </w:rPr>
        <w:lastRenderedPageBreak/>
        <w:t>Right to Portability</w:t>
      </w:r>
      <w:bookmarkEnd w:id="113"/>
      <w:bookmarkEnd w:id="114"/>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receive their personal data (where they have provided it to the Data Controller), in a structured, commonly used and machine-readable format and to have the data transmitted to another data controller without hindrance, where:</w:t>
      </w:r>
    </w:p>
    <w:p w:rsidR="00A3780C" w:rsidRPr="0018296C" w:rsidRDefault="00A3780C" w:rsidP="00A43F8D">
      <w:pPr>
        <w:pStyle w:val="ListParagraph"/>
        <w:numPr>
          <w:ilvl w:val="0"/>
          <w:numId w:val="61"/>
        </w:numPr>
        <w:rPr>
          <w:rFonts w:asciiTheme="minorHAnsi" w:hAnsiTheme="minorHAnsi" w:cstheme="minorHAnsi"/>
        </w:rPr>
      </w:pPr>
      <w:r w:rsidRPr="0018296C">
        <w:rPr>
          <w:rFonts w:asciiTheme="minorHAnsi" w:hAnsiTheme="minorHAnsi" w:cstheme="minorHAnsi"/>
        </w:rPr>
        <w:t xml:space="preserve">Processing is based on consent; and </w:t>
      </w:r>
    </w:p>
    <w:p w:rsidR="00A3780C" w:rsidRPr="0018296C" w:rsidRDefault="00A3780C" w:rsidP="00A43F8D">
      <w:pPr>
        <w:pStyle w:val="ListParagraph"/>
        <w:numPr>
          <w:ilvl w:val="0"/>
          <w:numId w:val="61"/>
        </w:numPr>
        <w:rPr>
          <w:rFonts w:asciiTheme="minorHAnsi" w:hAnsiTheme="minorHAnsi" w:cstheme="minorHAnsi"/>
        </w:rPr>
      </w:pPr>
      <w:r w:rsidRPr="0018296C">
        <w:rPr>
          <w:rFonts w:asciiTheme="minorHAnsi" w:hAnsiTheme="minorHAnsi" w:cstheme="minorHAnsi"/>
        </w:rPr>
        <w:t>Processing is carried out by automated means.</w:t>
      </w:r>
    </w:p>
    <w:p w:rsidR="00A3780C" w:rsidRPr="0018296C" w:rsidRDefault="00A3780C" w:rsidP="00A3780C">
      <w:pPr>
        <w:suppressAutoHyphens/>
        <w:spacing w:after="0" w:line="100" w:lineRule="atLeast"/>
        <w:ind w:left="720"/>
        <w:rPr>
          <w:rFonts w:eastAsia="Calibri" w:cstheme="minorHAnsi"/>
          <w:sz w:val="24"/>
          <w:szCs w:val="24"/>
          <w:u w:color="000000"/>
          <w:lang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This right is dependent on the transfer between the Data Controller and the data subject being technically feasible.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right will not apply to processing necessary for the performance of a task carried out in the public interest, or in the exercise of official authority vested in the controller.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This right cannot be exercised if it will adversely affect the rights and freedoms of others.</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5" w:name="_Toc500262738"/>
      <w:bookmarkStart w:id="116" w:name="_Toc505169030"/>
      <w:r w:rsidRPr="0018296C">
        <w:rPr>
          <w:rFonts w:eastAsia="Lucida Sans Unicode" w:cstheme="minorHAnsi"/>
          <w:b/>
          <w:sz w:val="24"/>
          <w:szCs w:val="24"/>
          <w:lang w:eastAsia="ar-SA"/>
        </w:rPr>
        <w:t>Right to Object</w:t>
      </w:r>
      <w:bookmarkEnd w:id="115"/>
      <w:bookmarkEnd w:id="116"/>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object (on grounds relating to their situation) at any time to processing of their personal data which is based on:</w:t>
      </w:r>
    </w:p>
    <w:p w:rsidR="00A3780C" w:rsidRPr="0018296C" w:rsidRDefault="00A3780C" w:rsidP="00A43F8D">
      <w:pPr>
        <w:numPr>
          <w:ilvl w:val="0"/>
          <w:numId w:val="34"/>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Necessity for the performance of a task carried out in the public interest, or in exercise of official authority vested in the Data Controller Article 6.1.e; or</w:t>
      </w:r>
    </w:p>
    <w:p w:rsidR="00A3780C" w:rsidRPr="0018296C" w:rsidRDefault="00A3780C" w:rsidP="00A43F8D">
      <w:pPr>
        <w:numPr>
          <w:ilvl w:val="0"/>
          <w:numId w:val="34"/>
        </w:numPr>
        <w:suppressAutoHyphens/>
        <w:spacing w:after="0" w:line="100" w:lineRule="atLeast"/>
        <w:rPr>
          <w:rFonts w:eastAsia="Calibri" w:cstheme="minorHAnsi"/>
          <w:sz w:val="24"/>
          <w:szCs w:val="24"/>
          <w:u w:color="000000"/>
          <w:lang w:val="en-US" w:eastAsia="ar-SA"/>
        </w:rPr>
      </w:pPr>
      <w:r w:rsidRPr="0018296C">
        <w:rPr>
          <w:rFonts w:eastAsia="Calibri" w:cstheme="minorHAnsi"/>
          <w:sz w:val="24"/>
          <w:szCs w:val="24"/>
          <w:u w:color="000000"/>
          <w:lang w:val="en-US" w:eastAsia="ar-SA"/>
        </w:rPr>
        <w:t>Necessity for the purposes of legitimate interests pursued by the data controller or other third party, except where this overrides the interests and fundamental freedoms of the data subject Article 6.1.f.</w:t>
      </w:r>
    </w:p>
    <w:p w:rsidR="00A3780C" w:rsidRPr="0018296C" w:rsidRDefault="00A3780C" w:rsidP="00A3780C">
      <w:pPr>
        <w:suppressAutoHyphens/>
        <w:spacing w:after="0" w:line="100" w:lineRule="atLeast"/>
        <w:ind w:left="720"/>
        <w:rPr>
          <w:rFonts w:eastAsia="Calibri" w:cstheme="minorHAnsi"/>
          <w:sz w:val="24"/>
          <w:szCs w:val="24"/>
          <w:u w:color="000000"/>
          <w:lang w:val="en-US" w:eastAsia="ar-SA"/>
        </w:rPr>
      </w:pP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Data Controller will have to stop processing the personal data unless it can demonstrate compelling legitimate grounds for the processing which override the interests, rights and freedoms of the data subject or for the establishment, exercise or defence of legal claims. </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If personal data is processed for direct marketing purposes, data subjects can object at any time to such processing, including profiling that is related to direct marketing. Where the data subject does object, the personal data can no longer be processed for these purposes.</w:t>
      </w:r>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 xml:space="preserve">The right to object must be brought to the data subject’s attention at the first time of communication with the data subject and should be presented clearly and separately from any other information. </w:t>
      </w:r>
    </w:p>
    <w:p w:rsidR="00A3780C" w:rsidRPr="0018296C" w:rsidRDefault="00A3780C" w:rsidP="00A3780C">
      <w:pPr>
        <w:keepNext/>
        <w:keepLines/>
        <w:numPr>
          <w:ilvl w:val="1"/>
          <w:numId w:val="0"/>
        </w:numPr>
        <w:tabs>
          <w:tab w:val="num" w:pos="576"/>
        </w:tabs>
        <w:suppressAutoHyphens/>
        <w:spacing w:before="40" w:after="0"/>
        <w:ind w:left="576" w:hanging="576"/>
        <w:outlineLvl w:val="1"/>
        <w:rPr>
          <w:rFonts w:eastAsia="Lucida Sans Unicode" w:cstheme="minorHAnsi"/>
          <w:b/>
          <w:sz w:val="24"/>
          <w:szCs w:val="24"/>
          <w:lang w:eastAsia="ar-SA"/>
        </w:rPr>
      </w:pPr>
      <w:bookmarkStart w:id="117" w:name="_Toc500262739"/>
      <w:bookmarkStart w:id="118" w:name="_Toc505169031"/>
      <w:r w:rsidRPr="0018296C">
        <w:rPr>
          <w:rFonts w:eastAsia="Lucida Sans Unicode" w:cstheme="minorHAnsi"/>
          <w:b/>
          <w:sz w:val="24"/>
          <w:szCs w:val="24"/>
          <w:lang w:eastAsia="ar-SA"/>
        </w:rPr>
        <w:t>Automated Processing and Profiling</w:t>
      </w:r>
      <w:bookmarkEnd w:id="117"/>
      <w:bookmarkEnd w:id="118"/>
    </w:p>
    <w:p w:rsidR="00A3780C" w:rsidRPr="0018296C" w:rsidRDefault="00A3780C" w:rsidP="00A3780C">
      <w:pPr>
        <w:suppressAutoHyphens/>
        <w:rPr>
          <w:rFonts w:eastAsia="Lucida Sans Unicode" w:cstheme="minorHAnsi"/>
          <w:sz w:val="24"/>
          <w:szCs w:val="24"/>
          <w:lang w:eastAsia="ar-SA"/>
        </w:rPr>
      </w:pPr>
      <w:r w:rsidRPr="0018296C">
        <w:rPr>
          <w:rFonts w:eastAsia="Lucida Sans Unicode" w:cstheme="minorHAnsi"/>
          <w:sz w:val="24"/>
          <w:szCs w:val="24"/>
          <w:lang w:eastAsia="ar-SA"/>
        </w:rPr>
        <w:t>Data subjects have the right to not be subjected to a decision based solely on automated processing, including profiling, which produces legal effects concerning them, or significantly affects them. This right will not apply if the decision:</w:t>
      </w:r>
    </w:p>
    <w:p w:rsidR="00A3780C" w:rsidRPr="0018296C" w:rsidRDefault="00A3780C" w:rsidP="00A43F8D">
      <w:pPr>
        <w:pStyle w:val="ListParagraph"/>
        <w:numPr>
          <w:ilvl w:val="0"/>
          <w:numId w:val="62"/>
        </w:numPr>
        <w:rPr>
          <w:rFonts w:asciiTheme="minorHAnsi" w:hAnsiTheme="minorHAnsi" w:cstheme="minorHAnsi"/>
        </w:rPr>
      </w:pPr>
      <w:r w:rsidRPr="0018296C">
        <w:rPr>
          <w:rFonts w:asciiTheme="minorHAnsi" w:hAnsiTheme="minorHAnsi" w:cstheme="minorHAnsi"/>
        </w:rPr>
        <w:t>Is necessary for entering into, or performance of, a contract between the data subject and the Data Controller;</w:t>
      </w:r>
    </w:p>
    <w:p w:rsidR="00A3780C" w:rsidRPr="0018296C" w:rsidRDefault="00A3780C" w:rsidP="00A43F8D">
      <w:pPr>
        <w:pStyle w:val="ListParagraph"/>
        <w:numPr>
          <w:ilvl w:val="0"/>
          <w:numId w:val="62"/>
        </w:numPr>
        <w:rPr>
          <w:rFonts w:asciiTheme="minorHAnsi" w:hAnsiTheme="minorHAnsi" w:cstheme="minorHAnsi"/>
        </w:rPr>
      </w:pPr>
      <w:r w:rsidRPr="0018296C">
        <w:rPr>
          <w:rFonts w:asciiTheme="minorHAnsi" w:hAnsiTheme="minorHAnsi" w:cstheme="minorHAnsi"/>
        </w:rPr>
        <w:t xml:space="preserve">Is authorised by Union or Member State law; or </w:t>
      </w:r>
    </w:p>
    <w:p w:rsidR="00A3780C" w:rsidRPr="0018296C" w:rsidRDefault="00A3780C" w:rsidP="00A43F8D">
      <w:pPr>
        <w:pStyle w:val="ListParagraph"/>
        <w:numPr>
          <w:ilvl w:val="0"/>
          <w:numId w:val="62"/>
        </w:numPr>
        <w:rPr>
          <w:rFonts w:asciiTheme="minorHAnsi" w:hAnsiTheme="minorHAnsi" w:cstheme="minorHAnsi"/>
        </w:rPr>
      </w:pPr>
      <w:r w:rsidRPr="0018296C">
        <w:rPr>
          <w:rFonts w:asciiTheme="minorHAnsi" w:hAnsiTheme="minorHAnsi" w:cstheme="minorHAnsi"/>
        </w:rPr>
        <w:t>Is based on the data subject’s explicit consent.</w:t>
      </w:r>
    </w:p>
    <w:p w:rsidR="00A3780C" w:rsidRPr="0018296C" w:rsidRDefault="00A3780C" w:rsidP="00A43F8D">
      <w:pPr>
        <w:pStyle w:val="ListParagraph"/>
        <w:numPr>
          <w:ilvl w:val="0"/>
          <w:numId w:val="62"/>
        </w:numPr>
        <w:rPr>
          <w:rFonts w:asciiTheme="minorHAnsi" w:hAnsiTheme="minorHAnsi" w:cstheme="minorHAnsi"/>
        </w:rPr>
      </w:pPr>
      <w:r w:rsidRPr="0018296C">
        <w:rPr>
          <w:rFonts w:asciiTheme="minorHAnsi" w:hAnsiTheme="minorHAnsi" w:cstheme="minorHAnsi"/>
        </w:rPr>
        <w:lastRenderedPageBreak/>
        <w:t xml:space="preserve">The Data Controller must implement suitable measures to safeguard the data subject’s rights, freedoms and legitimate interests, or at least the right to obtain human intervention and contest the decision. </w:t>
      </w:r>
    </w:p>
    <w:p w:rsidR="00A3780C" w:rsidRPr="0018296C" w:rsidRDefault="00A3780C" w:rsidP="00A43F8D">
      <w:pPr>
        <w:pStyle w:val="ListParagraph"/>
        <w:numPr>
          <w:ilvl w:val="0"/>
          <w:numId w:val="62"/>
        </w:numPr>
        <w:rPr>
          <w:rFonts w:asciiTheme="minorHAnsi" w:hAnsiTheme="minorHAnsi" w:cstheme="minorHAnsi"/>
        </w:rPr>
      </w:pPr>
      <w:r w:rsidRPr="0018296C">
        <w:rPr>
          <w:rFonts w:asciiTheme="minorHAnsi" w:hAnsiTheme="minorHAnsi" w:cstheme="minorHAnsi"/>
        </w:rPr>
        <w:t>Decisions referred to in paragraph 2, must not be based on special categories of data (unless the exceptions in Article 9.2 apply).</w:t>
      </w:r>
    </w:p>
    <w:p w:rsidR="00A3780C" w:rsidRPr="0018296C" w:rsidRDefault="00A3780C" w:rsidP="00A3780C">
      <w:pPr>
        <w:suppressAutoHyphens/>
        <w:rPr>
          <w:rFonts w:eastAsia="Lucida Sans Unicode" w:cstheme="minorHAnsi"/>
          <w:sz w:val="24"/>
          <w:szCs w:val="24"/>
          <w:lang w:eastAsia="ar-SA"/>
        </w:rPr>
      </w:pPr>
    </w:p>
    <w:p w:rsidR="0018296C" w:rsidRPr="0018296C" w:rsidRDefault="0018296C" w:rsidP="00A3780C">
      <w:pPr>
        <w:suppressAutoHyphens/>
        <w:rPr>
          <w:rFonts w:eastAsia="Lucida Sans Unicode" w:cstheme="minorHAnsi"/>
          <w:sz w:val="24"/>
          <w:szCs w:val="24"/>
          <w:lang w:eastAsia="ar-SA"/>
        </w:rPr>
      </w:pPr>
    </w:p>
    <w:p w:rsidR="0018296C" w:rsidRPr="0018296C" w:rsidRDefault="0018296C" w:rsidP="0018296C">
      <w:pPr>
        <w:keepNext/>
        <w:keepLines/>
        <w:pageBreakBefore/>
        <w:tabs>
          <w:tab w:val="num" w:pos="432"/>
        </w:tabs>
        <w:suppressAutoHyphens/>
        <w:spacing w:before="240" w:after="0"/>
        <w:ind w:left="432" w:hanging="432"/>
        <w:outlineLvl w:val="0"/>
        <w:rPr>
          <w:rFonts w:eastAsia="Lucida Sans Unicode" w:cstheme="minorHAnsi"/>
          <w:b/>
          <w:sz w:val="24"/>
          <w:szCs w:val="24"/>
          <w:lang w:eastAsia="ar-SA"/>
        </w:rPr>
      </w:pPr>
      <w:r w:rsidRPr="0018296C">
        <w:rPr>
          <w:rFonts w:eastAsia="Lucida Sans Unicode" w:cstheme="minorHAnsi"/>
          <w:b/>
          <w:sz w:val="24"/>
          <w:szCs w:val="24"/>
          <w:lang w:eastAsia="ar-SA"/>
        </w:rPr>
        <w:lastRenderedPageBreak/>
        <w:t>Disciplinary Action</w:t>
      </w:r>
    </w:p>
    <w:p w:rsidR="0018296C" w:rsidRPr="0018296C" w:rsidRDefault="0018296C" w:rsidP="0018296C">
      <w:pPr>
        <w:suppressAutoHyphens/>
        <w:rPr>
          <w:rFonts w:eastAsia="Lucida Sans Unicode" w:cstheme="minorHAnsi"/>
          <w:sz w:val="24"/>
          <w:szCs w:val="24"/>
          <w:lang w:eastAsia="ar-SA"/>
        </w:rPr>
      </w:pPr>
      <w:r w:rsidRPr="0018296C">
        <w:rPr>
          <w:rFonts w:eastAsia="Lucida Sans Unicode" w:cstheme="minorHAnsi"/>
          <w:sz w:val="24"/>
          <w:szCs w:val="24"/>
          <w:lang w:eastAsia="ar-SA"/>
        </w:rPr>
        <w:t>This Policy is included in the employee handbook.</w:t>
      </w:r>
    </w:p>
    <w:p w:rsidR="0018296C" w:rsidRPr="0018296C" w:rsidRDefault="0018296C" w:rsidP="0018296C">
      <w:pPr>
        <w:suppressAutoHyphens/>
        <w:rPr>
          <w:rFonts w:eastAsia="Lucida Sans Unicode" w:cstheme="minorHAnsi"/>
          <w:sz w:val="24"/>
          <w:szCs w:val="24"/>
          <w:shd w:val="clear" w:color="auto" w:fill="C0C0C0"/>
          <w:lang w:eastAsia="ar-SA"/>
        </w:rPr>
      </w:pPr>
      <w:r w:rsidRPr="0018296C">
        <w:rPr>
          <w:rFonts w:eastAsia="Lucida Sans Unicode" w:cstheme="minorHAnsi"/>
          <w:sz w:val="24"/>
          <w:szCs w:val="24"/>
          <w:lang w:eastAsia="ar-SA"/>
        </w:rPr>
        <w:t>Flagrant failure to follow the rules and guidelines as outlined in any part of this Policy may be a disciplinary matter and if appropriate will be dealt with under the Chambers Disciplinary Procedure.</w:t>
      </w:r>
    </w:p>
    <w:p w:rsidR="0018296C" w:rsidRPr="0018296C" w:rsidRDefault="0018296C" w:rsidP="00A3780C">
      <w:pPr>
        <w:suppressAutoHyphens/>
        <w:rPr>
          <w:rFonts w:eastAsia="Lucida Sans Unicode" w:cstheme="minorHAnsi"/>
          <w:sz w:val="24"/>
          <w:szCs w:val="24"/>
          <w:lang w:eastAsia="ar-SA"/>
        </w:rPr>
      </w:pPr>
    </w:p>
    <w:p w:rsidR="00A3780C" w:rsidRPr="0018296C" w:rsidRDefault="00A3780C" w:rsidP="00A3780C">
      <w:pPr>
        <w:rPr>
          <w:rFonts w:eastAsia="Lucida Sans Unicode" w:cstheme="minorHAnsi"/>
          <w:sz w:val="24"/>
          <w:szCs w:val="24"/>
          <w:lang w:eastAsia="ar-SA"/>
        </w:rPr>
      </w:pPr>
      <w:r w:rsidRPr="0018296C">
        <w:rPr>
          <w:rFonts w:eastAsia="Lucida Sans Unicode" w:cstheme="minorHAnsi"/>
          <w:sz w:val="24"/>
          <w:szCs w:val="24"/>
          <w:lang w:eastAsia="ar-SA"/>
        </w:rPr>
        <w:br w:type="page"/>
      </w:r>
    </w:p>
    <w:p w:rsidR="00A717EF" w:rsidRPr="0018296C" w:rsidRDefault="00A717EF">
      <w:pPr>
        <w:rPr>
          <w:rFonts w:cstheme="minorHAnsi"/>
        </w:rPr>
      </w:pPr>
    </w:p>
    <w:sectPr w:rsidR="00A717EF" w:rsidRPr="001829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8E" w:rsidRDefault="008F408E" w:rsidP="0018296C">
      <w:pPr>
        <w:spacing w:after="0" w:line="240" w:lineRule="auto"/>
      </w:pPr>
      <w:r>
        <w:separator/>
      </w:r>
    </w:p>
  </w:endnote>
  <w:endnote w:type="continuationSeparator" w:id="0">
    <w:p w:rsidR="008F408E" w:rsidRDefault="008F408E" w:rsidP="0018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96046"/>
      <w:docPartObj>
        <w:docPartGallery w:val="Page Numbers (Bottom of Page)"/>
        <w:docPartUnique/>
      </w:docPartObj>
    </w:sdtPr>
    <w:sdtEndPr>
      <w:rPr>
        <w:noProof/>
      </w:rPr>
    </w:sdtEndPr>
    <w:sdtContent>
      <w:p w:rsidR="0018296C" w:rsidRDefault="0018296C">
        <w:pPr>
          <w:pStyle w:val="Footer"/>
          <w:jc w:val="center"/>
        </w:pPr>
        <w:r>
          <w:fldChar w:fldCharType="begin"/>
        </w:r>
        <w:r>
          <w:instrText xml:space="preserve"> PAGE   \* MERGEFORMAT </w:instrText>
        </w:r>
        <w:r>
          <w:fldChar w:fldCharType="separate"/>
        </w:r>
        <w:r w:rsidR="00CF7E8B">
          <w:rPr>
            <w:noProof/>
          </w:rPr>
          <w:t>1</w:t>
        </w:r>
        <w:r>
          <w:rPr>
            <w:noProof/>
          </w:rPr>
          <w:fldChar w:fldCharType="end"/>
        </w:r>
      </w:p>
    </w:sdtContent>
  </w:sdt>
  <w:p w:rsidR="0018296C" w:rsidRDefault="0018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8E" w:rsidRDefault="008F408E" w:rsidP="0018296C">
      <w:pPr>
        <w:spacing w:after="0" w:line="240" w:lineRule="auto"/>
      </w:pPr>
      <w:r>
        <w:separator/>
      </w:r>
    </w:p>
  </w:footnote>
  <w:footnote w:type="continuationSeparator" w:id="0">
    <w:p w:rsidR="008F408E" w:rsidRDefault="008F408E" w:rsidP="00182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114D324"/>
    <w:name w:val="WWNum3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5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97645B50"/>
    <w:name w:val="WWNum53"/>
    <w:lvl w:ilvl="0">
      <w:start w:val="1"/>
      <w:numFmt w:val="bullet"/>
      <w:lvlText w:val=""/>
      <w:lvlJc w:val="left"/>
      <w:pPr>
        <w:tabs>
          <w:tab w:val="num" w:pos="0"/>
        </w:tabs>
        <w:ind w:left="720" w:hanging="360"/>
      </w:pPr>
      <w:rPr>
        <w:rFonts w:ascii="Symbol" w:hAnsi="Symbol"/>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5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5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5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6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6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46E268D"/>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8B41350"/>
    <w:multiLevelType w:val="hybridMultilevel"/>
    <w:tmpl w:val="0D8E454C"/>
    <w:styleLink w:val="ImportedStyle18"/>
    <w:lvl w:ilvl="0" w:tplc="DB248C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82E3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8F77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E2C5C">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4B91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EA11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25C6C">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2C226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E186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0AA92384"/>
    <w:multiLevelType w:val="hybridMultilevel"/>
    <w:tmpl w:val="8E40A84A"/>
    <w:styleLink w:val="ImportedStyle29"/>
    <w:lvl w:ilvl="0" w:tplc="956E3B0A">
      <w:start w:val="1"/>
      <w:numFmt w:val="bullet"/>
      <w:lvlText w:val="•"/>
      <w:lvlJc w:val="left"/>
      <w:pPr>
        <w:tabs>
          <w:tab w:val="num" w:pos="5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66D6DC">
      <w:start w:val="1"/>
      <w:numFmt w:val="bullet"/>
      <w:lvlText w:val="o"/>
      <w:lvlJc w:val="left"/>
      <w:pPr>
        <w:tabs>
          <w:tab w:val="left" w:pos="504"/>
          <w:tab w:val="num" w:pos="1407"/>
        </w:tabs>
        <w:ind w:left="1623" w:hanging="5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64256A">
      <w:start w:val="1"/>
      <w:numFmt w:val="bullet"/>
      <w:lvlText w:val="▪"/>
      <w:lvlJc w:val="left"/>
      <w:pPr>
        <w:tabs>
          <w:tab w:val="left" w:pos="504"/>
          <w:tab w:val="num" w:pos="2127"/>
        </w:tabs>
        <w:ind w:left="2343" w:hanging="5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26181C">
      <w:start w:val="1"/>
      <w:numFmt w:val="bullet"/>
      <w:lvlText w:val="•"/>
      <w:lvlJc w:val="left"/>
      <w:pPr>
        <w:tabs>
          <w:tab w:val="left" w:pos="504"/>
          <w:tab w:val="num" w:pos="2847"/>
        </w:tabs>
        <w:ind w:left="3063" w:hanging="54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8E8EE4">
      <w:start w:val="1"/>
      <w:numFmt w:val="bullet"/>
      <w:lvlText w:val="o"/>
      <w:lvlJc w:val="left"/>
      <w:pPr>
        <w:tabs>
          <w:tab w:val="left" w:pos="504"/>
          <w:tab w:val="num" w:pos="3567"/>
        </w:tabs>
        <w:ind w:left="3783" w:hanging="5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50EBAE">
      <w:start w:val="1"/>
      <w:numFmt w:val="bullet"/>
      <w:lvlText w:val="▪"/>
      <w:lvlJc w:val="left"/>
      <w:pPr>
        <w:tabs>
          <w:tab w:val="left" w:pos="504"/>
          <w:tab w:val="num" w:pos="4287"/>
        </w:tabs>
        <w:ind w:left="4503" w:hanging="5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A2D18">
      <w:start w:val="1"/>
      <w:numFmt w:val="bullet"/>
      <w:lvlText w:val="•"/>
      <w:lvlJc w:val="left"/>
      <w:pPr>
        <w:tabs>
          <w:tab w:val="left" w:pos="504"/>
          <w:tab w:val="num" w:pos="5007"/>
        </w:tabs>
        <w:ind w:left="5223" w:hanging="54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A33E2">
      <w:start w:val="1"/>
      <w:numFmt w:val="bullet"/>
      <w:lvlText w:val="o"/>
      <w:lvlJc w:val="left"/>
      <w:pPr>
        <w:tabs>
          <w:tab w:val="left" w:pos="504"/>
          <w:tab w:val="num" w:pos="5727"/>
        </w:tabs>
        <w:ind w:left="5943" w:hanging="5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8EECBA">
      <w:start w:val="1"/>
      <w:numFmt w:val="bullet"/>
      <w:lvlText w:val="▪"/>
      <w:lvlJc w:val="left"/>
      <w:pPr>
        <w:tabs>
          <w:tab w:val="left" w:pos="504"/>
          <w:tab w:val="num" w:pos="6447"/>
        </w:tabs>
        <w:ind w:left="6663" w:hanging="5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0D187F76"/>
    <w:multiLevelType w:val="hybridMultilevel"/>
    <w:tmpl w:val="71A8DE36"/>
    <w:styleLink w:val="ImportedStyle33"/>
    <w:lvl w:ilvl="0" w:tplc="49A00DE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642A0">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9444F6">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88B28E">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6FADA">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D2A6E2">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A52D4">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80018">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E044E6">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0EC42077"/>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13072E56"/>
    <w:multiLevelType w:val="hybridMultilevel"/>
    <w:tmpl w:val="B4C2F652"/>
    <w:styleLink w:val="ImportedStyle28"/>
    <w:lvl w:ilvl="0" w:tplc="5A861A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16AA5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8902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FC2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4A63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1C2A0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985D4A">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E0B44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4BCD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3A146AB"/>
    <w:multiLevelType w:val="hybridMultilevel"/>
    <w:tmpl w:val="87E6F634"/>
    <w:styleLink w:val="ImportedStyle21"/>
    <w:lvl w:ilvl="0" w:tplc="E79250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4E711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CCCF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006A4">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56956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38153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9AA7CC">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62BD7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C02C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15C569B7"/>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16C11D18"/>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174F5865"/>
    <w:multiLevelType w:val="hybridMultilevel"/>
    <w:tmpl w:val="E170435E"/>
    <w:styleLink w:val="ImportedStyle36"/>
    <w:lvl w:ilvl="0" w:tplc="F872D86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D23EB6">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A35D4">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8822A">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007CE">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767A52">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648EBE">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A675BE">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12611E">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18FD4F72"/>
    <w:multiLevelType w:val="hybridMultilevel"/>
    <w:tmpl w:val="380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C7B50B5"/>
    <w:multiLevelType w:val="hybridMultilevel"/>
    <w:tmpl w:val="035C34EC"/>
    <w:styleLink w:val="ImportedStyle32"/>
    <w:lvl w:ilvl="0" w:tplc="C638D5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AEC5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4253B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8E474">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46686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AEB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D866FC">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C473C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5E713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D9D443E"/>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1DFA2F96"/>
    <w:multiLevelType w:val="hybridMultilevel"/>
    <w:tmpl w:val="A3D4A8E4"/>
    <w:styleLink w:val="ImportedStyle8"/>
    <w:lvl w:ilvl="0" w:tplc="CC9E77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8CA32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3C697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68A20">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0E27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A012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E70F4">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E04A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7EB71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1E74792C"/>
    <w:multiLevelType w:val="hybridMultilevel"/>
    <w:tmpl w:val="C3AE8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2009340D"/>
    <w:multiLevelType w:val="hybridMultilevel"/>
    <w:tmpl w:val="49BE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0C4059"/>
    <w:multiLevelType w:val="hybridMultilevel"/>
    <w:tmpl w:val="CC5ECB34"/>
    <w:styleLink w:val="ImportedStyle23"/>
    <w:lvl w:ilvl="0" w:tplc="1E98F8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EE5A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4C2BE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12317C">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DAD59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E234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96AD1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A69B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02A00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24A204E7"/>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25321DFE"/>
    <w:multiLevelType w:val="hybridMultilevel"/>
    <w:tmpl w:val="8CEA4FD0"/>
    <w:styleLink w:val="ImportedStyle26"/>
    <w:lvl w:ilvl="0" w:tplc="477242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B84BC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44DD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4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EC7E8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EC8A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42B7A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1CB20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462FD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255D17E0"/>
    <w:multiLevelType w:val="hybridMultilevel"/>
    <w:tmpl w:val="4D2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6BD48A4"/>
    <w:multiLevelType w:val="hybridMultilevel"/>
    <w:tmpl w:val="18F8401C"/>
    <w:styleLink w:val="ImportedStyle12"/>
    <w:lvl w:ilvl="0" w:tplc="EEA829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25A5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0D8A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FA58">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3E087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C745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A0450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BC651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967DD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27FA5B22"/>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2A2171A0"/>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2CB44265"/>
    <w:multiLevelType w:val="hybridMultilevel"/>
    <w:tmpl w:val="983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CD52870"/>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2E647BB0"/>
    <w:multiLevelType w:val="hybridMultilevel"/>
    <w:tmpl w:val="BC8A8D26"/>
    <w:styleLink w:val="ImportedStyle40"/>
    <w:lvl w:ilvl="0" w:tplc="4B3A57EC">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DA28D2">
      <w:start w:val="1"/>
      <w:numFmt w:val="lowerLetter"/>
      <w:lvlText w:val="%2."/>
      <w:lvlJc w:val="left"/>
      <w:pPr>
        <w:ind w:left="140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C60C8A">
      <w:start w:val="1"/>
      <w:numFmt w:val="lowerRoman"/>
      <w:lvlText w:val="%3."/>
      <w:lvlJc w:val="left"/>
      <w:pPr>
        <w:ind w:left="2135" w:hanging="25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3ACECC">
      <w:start w:val="1"/>
      <w:numFmt w:val="decimal"/>
      <w:lvlText w:val="%4."/>
      <w:lvlJc w:val="left"/>
      <w:pPr>
        <w:ind w:left="284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8C1F50">
      <w:start w:val="1"/>
      <w:numFmt w:val="lowerLetter"/>
      <w:lvlText w:val="%5."/>
      <w:lvlJc w:val="left"/>
      <w:pPr>
        <w:ind w:left="356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C3280">
      <w:start w:val="1"/>
      <w:numFmt w:val="lowerRoman"/>
      <w:lvlText w:val="%6."/>
      <w:lvlJc w:val="left"/>
      <w:pPr>
        <w:ind w:left="4295" w:hanging="25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CC26E6">
      <w:start w:val="1"/>
      <w:numFmt w:val="decimal"/>
      <w:lvlText w:val="%7."/>
      <w:lvlJc w:val="left"/>
      <w:pPr>
        <w:ind w:left="500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D41B86">
      <w:start w:val="1"/>
      <w:numFmt w:val="lowerLetter"/>
      <w:lvlText w:val="%8."/>
      <w:lvlJc w:val="left"/>
      <w:pPr>
        <w:ind w:left="572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82492">
      <w:start w:val="1"/>
      <w:numFmt w:val="lowerRoman"/>
      <w:lvlText w:val="%9."/>
      <w:lvlJc w:val="left"/>
      <w:pPr>
        <w:ind w:left="6455" w:hanging="25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F1D2AFA"/>
    <w:multiLevelType w:val="hybridMultilevel"/>
    <w:tmpl w:val="FADC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FBF0098"/>
    <w:multiLevelType w:val="hybridMultilevel"/>
    <w:tmpl w:val="E16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C3A49"/>
    <w:multiLevelType w:val="hybridMultilevel"/>
    <w:tmpl w:val="73D4ED92"/>
    <w:styleLink w:val="ImportedStyle15"/>
    <w:lvl w:ilvl="0" w:tplc="B1A8E6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2702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80206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7079DA">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E583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CAA36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8D3E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AFAB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66EF4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32F357E3"/>
    <w:multiLevelType w:val="hybridMultilevel"/>
    <w:tmpl w:val="C93ED8C8"/>
    <w:styleLink w:val="ImportedStyle30"/>
    <w:lvl w:ilvl="0" w:tplc="2C24A9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2484B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244F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129742">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EE04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47D0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F6BFFA">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0A576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4D43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35275A8D"/>
    <w:multiLevelType w:val="hybridMultilevel"/>
    <w:tmpl w:val="532C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BD76F12"/>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3C622D46"/>
    <w:multiLevelType w:val="hybridMultilevel"/>
    <w:tmpl w:val="FFB8D3A8"/>
    <w:styleLink w:val="ImportedStyle24"/>
    <w:lvl w:ilvl="0" w:tplc="8806AF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4157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28CB6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88F9DC">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9AB62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EA99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D68686">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A1AD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5CD97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3F887FA9"/>
    <w:multiLevelType w:val="hybridMultilevel"/>
    <w:tmpl w:val="72D23BA2"/>
    <w:styleLink w:val="ImportedStyle14"/>
    <w:lvl w:ilvl="0" w:tplc="152699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6125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DA452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2409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66BAE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8EEA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C0E2FC">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442DB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8210D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45FC12B8"/>
    <w:multiLevelType w:val="hybridMultilevel"/>
    <w:tmpl w:val="951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74724E7"/>
    <w:multiLevelType w:val="hybridMultilevel"/>
    <w:tmpl w:val="E62CACE4"/>
    <w:styleLink w:val="ImportedStyle10"/>
    <w:lvl w:ilvl="0" w:tplc="18FCBE7A">
      <w:start w:val="1"/>
      <w:numFmt w:val="bullet"/>
      <w:lvlText w:val="•"/>
      <w:lvlJc w:val="left"/>
      <w:pPr>
        <w:tabs>
          <w:tab w:val="num" w:pos="720"/>
        </w:tabs>
        <w:ind w:left="81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62A56">
      <w:start w:val="1"/>
      <w:numFmt w:val="bullet"/>
      <w:lvlText w:val="o"/>
      <w:lvlJc w:val="left"/>
      <w:pPr>
        <w:tabs>
          <w:tab w:val="num" w:pos="1502"/>
        </w:tabs>
        <w:ind w:left="159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28064A">
      <w:start w:val="1"/>
      <w:numFmt w:val="bullet"/>
      <w:lvlText w:val="▪"/>
      <w:lvlJc w:val="left"/>
      <w:pPr>
        <w:tabs>
          <w:tab w:val="num" w:pos="2222"/>
        </w:tabs>
        <w:ind w:left="231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6AB4E">
      <w:start w:val="1"/>
      <w:numFmt w:val="bullet"/>
      <w:lvlText w:val="•"/>
      <w:lvlJc w:val="left"/>
      <w:pPr>
        <w:tabs>
          <w:tab w:val="num" w:pos="2942"/>
        </w:tabs>
        <w:ind w:left="3037" w:hanging="4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F0852C">
      <w:start w:val="1"/>
      <w:numFmt w:val="bullet"/>
      <w:lvlText w:val="o"/>
      <w:lvlJc w:val="left"/>
      <w:pPr>
        <w:tabs>
          <w:tab w:val="num" w:pos="3662"/>
        </w:tabs>
        <w:ind w:left="375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A6E70">
      <w:start w:val="1"/>
      <w:numFmt w:val="bullet"/>
      <w:lvlText w:val="▪"/>
      <w:lvlJc w:val="left"/>
      <w:pPr>
        <w:tabs>
          <w:tab w:val="num" w:pos="4382"/>
        </w:tabs>
        <w:ind w:left="447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F2F32A">
      <w:start w:val="1"/>
      <w:numFmt w:val="bullet"/>
      <w:lvlText w:val="•"/>
      <w:lvlJc w:val="left"/>
      <w:pPr>
        <w:tabs>
          <w:tab w:val="num" w:pos="5102"/>
        </w:tabs>
        <w:ind w:left="5197" w:hanging="4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B80764">
      <w:start w:val="1"/>
      <w:numFmt w:val="bullet"/>
      <w:lvlText w:val="o"/>
      <w:lvlJc w:val="left"/>
      <w:pPr>
        <w:tabs>
          <w:tab w:val="num" w:pos="5822"/>
        </w:tabs>
        <w:ind w:left="591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90DE26">
      <w:start w:val="1"/>
      <w:numFmt w:val="bullet"/>
      <w:lvlText w:val="▪"/>
      <w:lvlJc w:val="left"/>
      <w:pPr>
        <w:tabs>
          <w:tab w:val="num" w:pos="6542"/>
        </w:tabs>
        <w:ind w:left="663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47B229BC"/>
    <w:multiLevelType w:val="hybridMultilevel"/>
    <w:tmpl w:val="BE58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B7A5BA9"/>
    <w:multiLevelType w:val="hybridMultilevel"/>
    <w:tmpl w:val="4446A232"/>
    <w:styleLink w:val="ImportedStyle25"/>
    <w:lvl w:ilvl="0" w:tplc="D2DAA3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8F01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EDED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CC2A4">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52EEB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72FC6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32FC22">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5A78E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D2669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4B874E3F"/>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4F727FBE"/>
    <w:multiLevelType w:val="hybridMultilevel"/>
    <w:tmpl w:val="FB86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2EA28A3"/>
    <w:multiLevelType w:val="hybridMultilevel"/>
    <w:tmpl w:val="3FE81498"/>
    <w:styleLink w:val="ImportedStyle11"/>
    <w:lvl w:ilvl="0" w:tplc="5FE68270">
      <w:start w:val="1"/>
      <w:numFmt w:val="bullet"/>
      <w:pStyle w:val="Numbered"/>
      <w:lvlText w:val="•"/>
      <w:lvlJc w:val="left"/>
      <w:pPr>
        <w:tabs>
          <w:tab w:val="num" w:pos="720"/>
        </w:tabs>
        <w:ind w:left="81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000900">
      <w:start w:val="1"/>
      <w:numFmt w:val="bullet"/>
      <w:lvlText w:val="o"/>
      <w:lvlJc w:val="left"/>
      <w:pPr>
        <w:tabs>
          <w:tab w:val="num" w:pos="1502"/>
        </w:tabs>
        <w:ind w:left="159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6FC32">
      <w:start w:val="1"/>
      <w:numFmt w:val="bullet"/>
      <w:lvlText w:val="▪"/>
      <w:lvlJc w:val="left"/>
      <w:pPr>
        <w:tabs>
          <w:tab w:val="num" w:pos="2222"/>
        </w:tabs>
        <w:ind w:left="231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6E98E">
      <w:start w:val="1"/>
      <w:numFmt w:val="bullet"/>
      <w:lvlText w:val="•"/>
      <w:lvlJc w:val="left"/>
      <w:pPr>
        <w:tabs>
          <w:tab w:val="num" w:pos="2942"/>
        </w:tabs>
        <w:ind w:left="3037" w:hanging="4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F85858">
      <w:start w:val="1"/>
      <w:numFmt w:val="bullet"/>
      <w:lvlText w:val="o"/>
      <w:lvlJc w:val="left"/>
      <w:pPr>
        <w:tabs>
          <w:tab w:val="num" w:pos="3662"/>
        </w:tabs>
        <w:ind w:left="375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E1568">
      <w:start w:val="1"/>
      <w:numFmt w:val="bullet"/>
      <w:lvlText w:val="▪"/>
      <w:lvlJc w:val="left"/>
      <w:pPr>
        <w:tabs>
          <w:tab w:val="num" w:pos="4382"/>
        </w:tabs>
        <w:ind w:left="447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6C318">
      <w:start w:val="1"/>
      <w:numFmt w:val="bullet"/>
      <w:lvlText w:val="•"/>
      <w:lvlJc w:val="left"/>
      <w:pPr>
        <w:tabs>
          <w:tab w:val="num" w:pos="5102"/>
        </w:tabs>
        <w:ind w:left="5197" w:hanging="4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A44DE0">
      <w:start w:val="1"/>
      <w:numFmt w:val="bullet"/>
      <w:lvlText w:val="o"/>
      <w:lvlJc w:val="left"/>
      <w:pPr>
        <w:tabs>
          <w:tab w:val="num" w:pos="5822"/>
        </w:tabs>
        <w:ind w:left="591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945868">
      <w:start w:val="1"/>
      <w:numFmt w:val="bullet"/>
      <w:lvlText w:val="▪"/>
      <w:lvlJc w:val="left"/>
      <w:pPr>
        <w:tabs>
          <w:tab w:val="num" w:pos="6542"/>
        </w:tabs>
        <w:ind w:left="6637" w:hanging="4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54940BF3"/>
    <w:multiLevelType w:val="hybridMultilevel"/>
    <w:tmpl w:val="34DE81CE"/>
    <w:styleLink w:val="ImportedStyle22"/>
    <w:lvl w:ilvl="0" w:tplc="3844ED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48CC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AA07E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2F3E8">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2CD54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8D7C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E2592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F6FED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AAE7A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56203F46"/>
    <w:multiLevelType w:val="hybridMultilevel"/>
    <w:tmpl w:val="446E9B3A"/>
    <w:styleLink w:val="ImportedStyle37"/>
    <w:lvl w:ilvl="0" w:tplc="6BAAD2D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D8831A">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186848">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A2A166">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B4DC98">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8292C">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209D66">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80634A">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C84B2">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57563EA3"/>
    <w:multiLevelType w:val="hybridMultilevel"/>
    <w:tmpl w:val="8C4222E6"/>
    <w:styleLink w:val="ImportedStyle20"/>
    <w:lvl w:ilvl="0" w:tplc="42C4DB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48608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D0698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A52A2">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54362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4371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A9ED8">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47D4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C08EE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585206B7"/>
    <w:multiLevelType w:val="hybridMultilevel"/>
    <w:tmpl w:val="B574A774"/>
    <w:styleLink w:val="ImportedStyle13"/>
    <w:lvl w:ilvl="0" w:tplc="A70CF4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6041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2F05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C6742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58483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584E9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CEE28">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2A674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8EB94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59C82499"/>
    <w:multiLevelType w:val="hybridMultilevel"/>
    <w:tmpl w:val="78EE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C3C2092"/>
    <w:multiLevelType w:val="hybridMultilevel"/>
    <w:tmpl w:val="750E0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EF232DA"/>
    <w:multiLevelType w:val="hybridMultilevel"/>
    <w:tmpl w:val="4218FAB2"/>
    <w:styleLink w:val="ImportedStyle16"/>
    <w:lvl w:ilvl="0" w:tplc="3B8026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9EBFA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2D6A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C045D8">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C21A4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EDBB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1495E6">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5A42D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031E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614558A3"/>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1">
    <w:nsid w:val="62BB5A73"/>
    <w:multiLevelType w:val="hybridMultilevel"/>
    <w:tmpl w:val="4BD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51401BE"/>
    <w:multiLevelType w:val="hybridMultilevel"/>
    <w:tmpl w:val="F77879E2"/>
    <w:styleLink w:val="ImportedStyle31"/>
    <w:lvl w:ilvl="0" w:tplc="482651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0234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E48E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2312A">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2C1C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E010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8B1A8">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A370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688D4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657631B6"/>
    <w:multiLevelType w:val="hybridMultilevel"/>
    <w:tmpl w:val="85544FD0"/>
    <w:styleLink w:val="ImportedStyle39"/>
    <w:lvl w:ilvl="0" w:tplc="7940153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BC2CE2">
      <w:start w:val="1"/>
      <w:numFmt w:val="lowerLetter"/>
      <w:lvlText w:val="%2."/>
      <w:lvlJc w:val="left"/>
      <w:pPr>
        <w:ind w:left="104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C81D16">
      <w:start w:val="1"/>
      <w:numFmt w:val="lowerRoman"/>
      <w:lvlText w:val="%3."/>
      <w:lvlJc w:val="left"/>
      <w:pPr>
        <w:ind w:left="1775" w:hanging="25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328BD6">
      <w:start w:val="1"/>
      <w:numFmt w:val="decimal"/>
      <w:lvlText w:val="%4."/>
      <w:lvlJc w:val="left"/>
      <w:pPr>
        <w:ind w:left="248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746CBE">
      <w:start w:val="1"/>
      <w:numFmt w:val="lowerLetter"/>
      <w:lvlText w:val="%5."/>
      <w:lvlJc w:val="left"/>
      <w:pPr>
        <w:ind w:left="320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4449DC">
      <w:start w:val="1"/>
      <w:numFmt w:val="lowerRoman"/>
      <w:lvlText w:val="%6."/>
      <w:lvlJc w:val="left"/>
      <w:pPr>
        <w:ind w:left="3935" w:hanging="25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6153C">
      <w:start w:val="1"/>
      <w:numFmt w:val="decimal"/>
      <w:lvlText w:val="%7."/>
      <w:lvlJc w:val="left"/>
      <w:pPr>
        <w:ind w:left="464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44DD94">
      <w:start w:val="1"/>
      <w:numFmt w:val="lowerLetter"/>
      <w:lvlText w:val="%8."/>
      <w:lvlJc w:val="left"/>
      <w:pPr>
        <w:ind w:left="536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A47C3E">
      <w:start w:val="1"/>
      <w:numFmt w:val="lowerRoman"/>
      <w:lvlText w:val="%9."/>
      <w:lvlJc w:val="left"/>
      <w:pPr>
        <w:ind w:left="6095" w:hanging="25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675500CE"/>
    <w:multiLevelType w:val="hybridMultilevel"/>
    <w:tmpl w:val="3804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B09110A"/>
    <w:multiLevelType w:val="hybridMultilevel"/>
    <w:tmpl w:val="B728055A"/>
    <w:styleLink w:val="ImportedStyle34"/>
    <w:lvl w:ilvl="0" w:tplc="9266EC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ACE62">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E4AFC">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AECEB0">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201BC0">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29DFA">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BCACDA">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81F5E">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A1848">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7827530C"/>
    <w:multiLevelType w:val="hybridMultilevel"/>
    <w:tmpl w:val="77C0941C"/>
    <w:styleLink w:val="ImportedStyle19"/>
    <w:lvl w:ilvl="0" w:tplc="981622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ECBC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A8E77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8A8D2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08424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C047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C825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8845D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F84AF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7A643341"/>
    <w:multiLevelType w:val="hybridMultilevel"/>
    <w:tmpl w:val="F770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AF6026A"/>
    <w:multiLevelType w:val="hybridMultilevel"/>
    <w:tmpl w:val="734EDD76"/>
    <w:styleLink w:val="ImportedStyle17"/>
    <w:lvl w:ilvl="0" w:tplc="861C81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E4BE0">
      <w:start w:val="1"/>
      <w:numFmt w:val="bullet"/>
      <w:lvlText w:val="o"/>
      <w:lvlJc w:val="left"/>
      <w:pPr>
        <w:tabs>
          <w:tab w:val="left" w:pos="720"/>
        </w:tabs>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607E2C">
      <w:start w:val="1"/>
      <w:numFmt w:val="bullet"/>
      <w:lvlText w:val="▪"/>
      <w:lvlJc w:val="left"/>
      <w:pPr>
        <w:tabs>
          <w:tab w:val="left" w:pos="72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2A44C">
      <w:start w:val="1"/>
      <w:numFmt w:val="bullet"/>
      <w:lvlText w:val="•"/>
      <w:lvlJc w:val="left"/>
      <w:pPr>
        <w:tabs>
          <w:tab w:val="left" w:pos="720"/>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B25868">
      <w:start w:val="1"/>
      <w:numFmt w:val="bullet"/>
      <w:lvlText w:val="o"/>
      <w:lvlJc w:val="left"/>
      <w:pPr>
        <w:tabs>
          <w:tab w:val="left" w:pos="720"/>
        </w:tabs>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1A23E0">
      <w:start w:val="1"/>
      <w:numFmt w:val="bullet"/>
      <w:lvlText w:val="▪"/>
      <w:lvlJc w:val="left"/>
      <w:pPr>
        <w:tabs>
          <w:tab w:val="left" w:pos="720"/>
        </w:tabs>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003AA6">
      <w:start w:val="1"/>
      <w:numFmt w:val="bullet"/>
      <w:lvlText w:val="•"/>
      <w:lvlJc w:val="left"/>
      <w:pPr>
        <w:tabs>
          <w:tab w:val="left" w:pos="720"/>
        </w:tabs>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064D36">
      <w:start w:val="1"/>
      <w:numFmt w:val="bullet"/>
      <w:lvlText w:val="o"/>
      <w:lvlJc w:val="left"/>
      <w:pPr>
        <w:tabs>
          <w:tab w:val="left" w:pos="720"/>
        </w:tabs>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C6A4CE">
      <w:start w:val="1"/>
      <w:numFmt w:val="bullet"/>
      <w:lvlText w:val="▪"/>
      <w:lvlJc w:val="left"/>
      <w:pPr>
        <w:tabs>
          <w:tab w:val="left" w:pos="720"/>
        </w:tabs>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nsid w:val="7DB96AB6"/>
    <w:multiLevelType w:val="multilevel"/>
    <w:tmpl w:val="65920D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0">
    <w:nsid w:val="7E6B171D"/>
    <w:multiLevelType w:val="hybridMultilevel"/>
    <w:tmpl w:val="F7B0DA22"/>
    <w:styleLink w:val="ImportedStyle27"/>
    <w:lvl w:ilvl="0" w:tplc="C54478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9A0F4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EC13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AC4AC">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2CBB6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CA32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4C6F6">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F420D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6850A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7E861EB5"/>
    <w:multiLevelType w:val="hybridMultilevel"/>
    <w:tmpl w:val="9AD8E97E"/>
    <w:styleLink w:val="ImportedStyle35"/>
    <w:lvl w:ilvl="0" w:tplc="353EE63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23A24">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E2E94">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38C7CC">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6E4BA4">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02CFA">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784DE6">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C58C4">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14CE26">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5"/>
  </w:num>
  <w:num w:numId="2">
    <w:abstractNumId w:val="67"/>
  </w:num>
  <w:num w:numId="3">
    <w:abstractNumId w:val="72"/>
  </w:num>
  <w:num w:numId="4">
    <w:abstractNumId w:val="52"/>
  </w:num>
  <w:num w:numId="5">
    <w:abstractNumId w:val="76"/>
  </w:num>
  <w:num w:numId="6">
    <w:abstractNumId w:val="65"/>
  </w:num>
  <w:num w:numId="7">
    <w:abstractNumId w:val="60"/>
  </w:num>
  <w:num w:numId="8">
    <w:abstractNumId w:val="79"/>
  </w:num>
  <w:num w:numId="9">
    <w:abstractNumId w:val="88"/>
  </w:num>
  <w:num w:numId="10">
    <w:abstractNumId w:val="33"/>
  </w:num>
  <w:num w:numId="11">
    <w:abstractNumId w:val="86"/>
  </w:num>
  <w:num w:numId="12">
    <w:abstractNumId w:val="75"/>
  </w:num>
  <w:num w:numId="13">
    <w:abstractNumId w:val="38"/>
  </w:num>
  <w:num w:numId="14">
    <w:abstractNumId w:val="73"/>
  </w:num>
  <w:num w:numId="15">
    <w:abstractNumId w:val="48"/>
  </w:num>
  <w:num w:numId="16">
    <w:abstractNumId w:val="64"/>
  </w:num>
  <w:num w:numId="17">
    <w:abstractNumId w:val="69"/>
  </w:num>
  <w:num w:numId="18">
    <w:abstractNumId w:val="50"/>
  </w:num>
  <w:num w:numId="19">
    <w:abstractNumId w:val="90"/>
  </w:num>
  <w:num w:numId="20">
    <w:abstractNumId w:val="37"/>
  </w:num>
  <w:num w:numId="21">
    <w:abstractNumId w:val="34"/>
  </w:num>
  <w:num w:numId="22">
    <w:abstractNumId w:val="61"/>
  </w:num>
  <w:num w:numId="23">
    <w:abstractNumId w:val="82"/>
  </w:num>
  <w:num w:numId="24">
    <w:abstractNumId w:val="43"/>
  </w:num>
  <w:num w:numId="25">
    <w:abstractNumId w:val="35"/>
  </w:num>
  <w:num w:numId="26">
    <w:abstractNumId w:val="85"/>
  </w:num>
  <w:num w:numId="27">
    <w:abstractNumId w:val="91"/>
  </w:num>
  <w:num w:numId="28">
    <w:abstractNumId w:val="41"/>
  </w:num>
  <w:num w:numId="29">
    <w:abstractNumId w:val="74"/>
  </w:num>
  <w:num w:numId="30">
    <w:abstractNumId w:val="83"/>
  </w:num>
  <w:num w:numId="31">
    <w:abstractNumId w:val="57"/>
  </w:num>
  <w:num w:numId="32">
    <w:abstractNumId w:val="0"/>
  </w:num>
  <w:num w:numId="33">
    <w:abstractNumId w:val="1"/>
  </w:num>
  <w:num w:numId="34">
    <w:abstractNumId w:val="78"/>
  </w:num>
  <w:num w:numId="35">
    <w:abstractNumId w:val="66"/>
  </w:num>
  <w:num w:numId="36">
    <w:abstractNumId w:val="42"/>
  </w:num>
  <w:num w:numId="37">
    <w:abstractNumId w:val="68"/>
  </w:num>
  <w:num w:numId="38">
    <w:abstractNumId w:val="77"/>
  </w:num>
  <w:num w:numId="39">
    <w:abstractNumId w:val="84"/>
  </w:num>
  <w:num w:numId="40">
    <w:abstractNumId w:val="81"/>
  </w:num>
  <w:num w:numId="41">
    <w:abstractNumId w:val="59"/>
  </w:num>
  <w:num w:numId="42">
    <w:abstractNumId w:val="71"/>
  </w:num>
  <w:num w:numId="43">
    <w:abstractNumId w:val="47"/>
  </w:num>
  <w:num w:numId="44">
    <w:abstractNumId w:val="55"/>
  </w:num>
  <w:num w:numId="45">
    <w:abstractNumId w:val="62"/>
  </w:num>
  <w:num w:numId="46">
    <w:abstractNumId w:val="87"/>
  </w:num>
  <w:num w:numId="47">
    <w:abstractNumId w:val="58"/>
  </w:num>
  <w:num w:numId="48">
    <w:abstractNumId w:val="51"/>
  </w:num>
  <w:num w:numId="49">
    <w:abstractNumId w:val="46"/>
  </w:num>
  <w:num w:numId="50">
    <w:abstractNumId w:val="49"/>
  </w:num>
  <w:num w:numId="51">
    <w:abstractNumId w:val="40"/>
  </w:num>
  <w:num w:numId="52">
    <w:abstractNumId w:val="70"/>
  </w:num>
  <w:num w:numId="53">
    <w:abstractNumId w:val="44"/>
  </w:num>
  <w:num w:numId="54">
    <w:abstractNumId w:val="39"/>
  </w:num>
  <w:num w:numId="55">
    <w:abstractNumId w:val="54"/>
  </w:num>
  <w:num w:numId="56">
    <w:abstractNumId w:val="32"/>
  </w:num>
  <w:num w:numId="57">
    <w:abstractNumId w:val="53"/>
  </w:num>
  <w:num w:numId="58">
    <w:abstractNumId w:val="36"/>
  </w:num>
  <w:num w:numId="59">
    <w:abstractNumId w:val="80"/>
  </w:num>
  <w:num w:numId="60">
    <w:abstractNumId w:val="56"/>
  </w:num>
  <w:num w:numId="61">
    <w:abstractNumId w:val="63"/>
  </w:num>
  <w:num w:numId="62">
    <w:abstractNumId w:val="8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0C"/>
    <w:rsid w:val="000B667C"/>
    <w:rsid w:val="000F7720"/>
    <w:rsid w:val="0018296C"/>
    <w:rsid w:val="002C202A"/>
    <w:rsid w:val="003F142C"/>
    <w:rsid w:val="004945CF"/>
    <w:rsid w:val="005D1167"/>
    <w:rsid w:val="00705098"/>
    <w:rsid w:val="00744569"/>
    <w:rsid w:val="007A1B73"/>
    <w:rsid w:val="007B0142"/>
    <w:rsid w:val="00845F84"/>
    <w:rsid w:val="008F408E"/>
    <w:rsid w:val="00A3780C"/>
    <w:rsid w:val="00A43F8D"/>
    <w:rsid w:val="00A717EF"/>
    <w:rsid w:val="00C315FA"/>
    <w:rsid w:val="00CF7E8B"/>
    <w:rsid w:val="00EC0326"/>
    <w:rsid w:val="00FA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780C"/>
    <w:pPr>
      <w:keepNext/>
      <w:keepLines/>
      <w:numPr>
        <w:numId w:val="32"/>
      </w:numPr>
      <w:suppressAutoHyphens/>
      <w:spacing w:before="240" w:after="0"/>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A3780C"/>
    <w:pPr>
      <w:keepNext/>
      <w:keepLines/>
      <w:numPr>
        <w:ilvl w:val="1"/>
        <w:numId w:val="32"/>
      </w:numPr>
      <w:suppressAutoHyphens/>
      <w:spacing w:before="40" w:after="0"/>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0C"/>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A3780C"/>
    <w:rPr>
      <w:rFonts w:ascii="Calibri Light" w:eastAsia="Lucida Sans Unicode" w:hAnsi="Calibri Light" w:cs="font331"/>
      <w:color w:val="2F5496"/>
      <w:sz w:val="26"/>
      <w:szCs w:val="26"/>
      <w:lang w:eastAsia="ar-SA"/>
    </w:rPr>
  </w:style>
  <w:style w:type="numbering" w:customStyle="1" w:styleId="NoList1">
    <w:name w:val="No List1"/>
    <w:next w:val="NoList"/>
    <w:uiPriority w:val="99"/>
    <w:semiHidden/>
    <w:unhideWhenUsed/>
    <w:rsid w:val="00A3780C"/>
  </w:style>
  <w:style w:type="paragraph" w:customStyle="1" w:styleId="BodyA">
    <w:name w:val="Body A"/>
    <w:rsid w:val="00A3780C"/>
    <w:pPr>
      <w:tabs>
        <w:tab w:val="left" w:pos="720"/>
      </w:tabs>
      <w:suppressAutoHyphens/>
      <w:spacing w:after="0" w:line="100" w:lineRule="atLeast"/>
      <w:jc w:val="both"/>
    </w:pPr>
    <w:rPr>
      <w:rFonts w:ascii="Tahoma" w:eastAsia="Arial Unicode MS" w:hAnsi="Tahoma" w:cs="Arial Unicode MS"/>
      <w:color w:val="000000"/>
      <w:sz w:val="20"/>
      <w:szCs w:val="20"/>
      <w:u w:color="000000"/>
      <w:lang w:val="en-US" w:eastAsia="ar-SA"/>
    </w:rPr>
  </w:style>
  <w:style w:type="paragraph" w:styleId="ListParagraph">
    <w:name w:val="List Paragraph"/>
    <w:qFormat/>
    <w:rsid w:val="00A3780C"/>
    <w:pPr>
      <w:suppressAutoHyphens/>
      <w:spacing w:after="0" w:line="100" w:lineRule="atLeast"/>
      <w:ind w:left="720"/>
    </w:pPr>
    <w:rPr>
      <w:rFonts w:ascii="Calibri" w:eastAsia="Calibri" w:hAnsi="Calibri" w:cs="Calibri"/>
      <w:color w:val="000000"/>
      <w:sz w:val="24"/>
      <w:szCs w:val="24"/>
      <w:u w:color="000000"/>
      <w:lang w:val="en-US" w:eastAsia="ar-SA"/>
    </w:rPr>
  </w:style>
  <w:style w:type="paragraph" w:customStyle="1" w:styleId="Body">
    <w:name w:val="Body"/>
    <w:rsid w:val="00A3780C"/>
    <w:pPr>
      <w:suppressAutoHyphens/>
      <w:spacing w:after="0" w:line="100" w:lineRule="atLeast"/>
    </w:pPr>
    <w:rPr>
      <w:rFonts w:ascii="Times New Roman" w:eastAsia="Times New Roman" w:hAnsi="Times New Roman" w:cs="Times New Roman"/>
      <w:color w:val="000000"/>
      <w:sz w:val="24"/>
      <w:szCs w:val="24"/>
      <w:u w:color="000000"/>
      <w:lang w:val="en-US" w:eastAsia="ar-SA"/>
    </w:rPr>
  </w:style>
  <w:style w:type="numbering" w:customStyle="1" w:styleId="ImportedStyle8">
    <w:name w:val="Imported Style 8"/>
    <w:rsid w:val="00A3780C"/>
    <w:pPr>
      <w:numPr>
        <w:numId w:val="1"/>
      </w:numPr>
    </w:pPr>
  </w:style>
  <w:style w:type="paragraph" w:customStyle="1" w:styleId="CorpLevel1">
    <w:name w:val="Corp Level 1"/>
    <w:rsid w:val="00A3780C"/>
    <w:pPr>
      <w:keepNext/>
      <w:tabs>
        <w:tab w:val="left" w:pos="720"/>
      </w:tabs>
      <w:suppressAutoHyphens/>
      <w:spacing w:after="240" w:line="100" w:lineRule="atLeast"/>
      <w:jc w:val="both"/>
    </w:pPr>
    <w:rPr>
      <w:rFonts w:ascii="Tahoma" w:eastAsia="Arial Unicode MS" w:hAnsi="Tahoma" w:cs="Arial Unicode MS"/>
      <w:b/>
      <w:bCs/>
      <w:color w:val="000000"/>
      <w:sz w:val="20"/>
      <w:szCs w:val="20"/>
      <w:u w:color="000000"/>
      <w:lang w:val="en-US" w:eastAsia="ar-SA"/>
    </w:rPr>
  </w:style>
  <w:style w:type="numbering" w:customStyle="1" w:styleId="ImportedStyle10">
    <w:name w:val="Imported Style 10"/>
    <w:rsid w:val="00A3780C"/>
    <w:pPr>
      <w:numPr>
        <w:numId w:val="2"/>
      </w:numPr>
    </w:pPr>
  </w:style>
  <w:style w:type="numbering" w:customStyle="1" w:styleId="ImportedStyle11">
    <w:name w:val="Imported Style 11"/>
    <w:rsid w:val="00A3780C"/>
    <w:pPr>
      <w:numPr>
        <w:numId w:val="3"/>
      </w:numPr>
    </w:pPr>
  </w:style>
  <w:style w:type="numbering" w:customStyle="1" w:styleId="ImportedStyle12">
    <w:name w:val="Imported Style 12"/>
    <w:rsid w:val="00A3780C"/>
    <w:pPr>
      <w:numPr>
        <w:numId w:val="4"/>
      </w:numPr>
    </w:pPr>
  </w:style>
  <w:style w:type="paragraph" w:customStyle="1" w:styleId="CorpLevel2">
    <w:name w:val="Corp Level 2"/>
    <w:rsid w:val="00A3780C"/>
    <w:pPr>
      <w:tabs>
        <w:tab w:val="left" w:pos="720"/>
      </w:tabs>
      <w:suppressAutoHyphens/>
      <w:spacing w:after="240" w:line="100" w:lineRule="atLeast"/>
      <w:jc w:val="both"/>
    </w:pPr>
    <w:rPr>
      <w:rFonts w:ascii="Tahoma" w:eastAsia="Arial Unicode MS" w:hAnsi="Tahoma" w:cs="Arial Unicode MS"/>
      <w:color w:val="000000"/>
      <w:sz w:val="20"/>
      <w:szCs w:val="20"/>
      <w:u w:color="000000"/>
      <w:lang w:val="en-US" w:eastAsia="ar-SA"/>
    </w:rPr>
  </w:style>
  <w:style w:type="paragraph" w:customStyle="1" w:styleId="CorpLevel3">
    <w:name w:val="Corp Level 3"/>
    <w:rsid w:val="00A3780C"/>
    <w:pPr>
      <w:tabs>
        <w:tab w:val="left" w:pos="720"/>
        <w:tab w:val="left" w:pos="1440"/>
      </w:tabs>
      <w:suppressAutoHyphens/>
      <w:spacing w:after="240" w:line="100" w:lineRule="atLeast"/>
      <w:jc w:val="both"/>
    </w:pPr>
    <w:rPr>
      <w:rFonts w:ascii="Tahoma" w:eastAsia="Arial Unicode MS" w:hAnsi="Tahoma" w:cs="Arial Unicode MS"/>
      <w:color w:val="000000"/>
      <w:sz w:val="20"/>
      <w:szCs w:val="20"/>
      <w:u w:color="000000"/>
      <w:lang w:val="en-US" w:eastAsia="ar-SA"/>
    </w:rPr>
  </w:style>
  <w:style w:type="paragraph" w:customStyle="1" w:styleId="CorpLevel4">
    <w:name w:val="Corp Level 4"/>
    <w:rsid w:val="00A3780C"/>
    <w:pPr>
      <w:tabs>
        <w:tab w:val="left" w:pos="720"/>
      </w:tabs>
      <w:suppressAutoHyphens/>
      <w:spacing w:after="240" w:line="100" w:lineRule="atLeast"/>
      <w:jc w:val="both"/>
    </w:pPr>
    <w:rPr>
      <w:rFonts w:ascii="Arial" w:eastAsia="Arial Unicode MS" w:hAnsi="Arial" w:cs="Arial Unicode MS"/>
      <w:color w:val="000000"/>
      <w:u w:color="000000"/>
      <w:lang w:val="en-US" w:eastAsia="ar-SA"/>
    </w:rPr>
  </w:style>
  <w:style w:type="numbering" w:customStyle="1" w:styleId="ImportedStyle13">
    <w:name w:val="Imported Style 13"/>
    <w:rsid w:val="00A3780C"/>
    <w:pPr>
      <w:numPr>
        <w:numId w:val="5"/>
      </w:numPr>
    </w:pPr>
  </w:style>
  <w:style w:type="numbering" w:customStyle="1" w:styleId="ImportedStyle14">
    <w:name w:val="Imported Style 14"/>
    <w:rsid w:val="00A3780C"/>
    <w:pPr>
      <w:numPr>
        <w:numId w:val="6"/>
      </w:numPr>
    </w:pPr>
  </w:style>
  <w:style w:type="numbering" w:customStyle="1" w:styleId="ImportedStyle15">
    <w:name w:val="Imported Style 15"/>
    <w:rsid w:val="00A3780C"/>
    <w:pPr>
      <w:numPr>
        <w:numId w:val="7"/>
      </w:numPr>
    </w:pPr>
  </w:style>
  <w:style w:type="numbering" w:customStyle="1" w:styleId="ImportedStyle16">
    <w:name w:val="Imported Style 16"/>
    <w:rsid w:val="00A3780C"/>
    <w:pPr>
      <w:numPr>
        <w:numId w:val="8"/>
      </w:numPr>
    </w:pPr>
  </w:style>
  <w:style w:type="paragraph" w:customStyle="1" w:styleId="CorpLevel5">
    <w:name w:val="Corp Level 5"/>
    <w:rsid w:val="00A3780C"/>
    <w:pPr>
      <w:tabs>
        <w:tab w:val="left" w:pos="720"/>
        <w:tab w:val="left" w:pos="2880"/>
      </w:tabs>
      <w:suppressAutoHyphens/>
      <w:spacing w:after="240" w:line="100" w:lineRule="atLeast"/>
      <w:jc w:val="both"/>
    </w:pPr>
    <w:rPr>
      <w:rFonts w:ascii="Tahoma" w:eastAsia="Tahoma" w:hAnsi="Tahoma" w:cs="Tahoma"/>
      <w:color w:val="000000"/>
      <w:sz w:val="20"/>
      <w:szCs w:val="20"/>
      <w:u w:color="000000"/>
      <w:lang w:val="en-US" w:eastAsia="ar-SA"/>
    </w:rPr>
  </w:style>
  <w:style w:type="numbering" w:customStyle="1" w:styleId="ImportedStyle17">
    <w:name w:val="Imported Style 17"/>
    <w:rsid w:val="00A3780C"/>
    <w:pPr>
      <w:numPr>
        <w:numId w:val="9"/>
      </w:numPr>
    </w:pPr>
  </w:style>
  <w:style w:type="numbering" w:customStyle="1" w:styleId="ImportedStyle18">
    <w:name w:val="Imported Style 18"/>
    <w:rsid w:val="00A3780C"/>
    <w:pPr>
      <w:numPr>
        <w:numId w:val="10"/>
      </w:numPr>
    </w:pPr>
  </w:style>
  <w:style w:type="numbering" w:customStyle="1" w:styleId="ImportedStyle19">
    <w:name w:val="Imported Style 19"/>
    <w:rsid w:val="00A3780C"/>
    <w:pPr>
      <w:numPr>
        <w:numId w:val="11"/>
      </w:numPr>
    </w:pPr>
  </w:style>
  <w:style w:type="numbering" w:customStyle="1" w:styleId="ImportedStyle20">
    <w:name w:val="Imported Style 20"/>
    <w:rsid w:val="00A3780C"/>
    <w:pPr>
      <w:numPr>
        <w:numId w:val="12"/>
      </w:numPr>
    </w:pPr>
  </w:style>
  <w:style w:type="numbering" w:customStyle="1" w:styleId="ImportedStyle21">
    <w:name w:val="Imported Style 21"/>
    <w:rsid w:val="00A3780C"/>
    <w:pPr>
      <w:numPr>
        <w:numId w:val="13"/>
      </w:numPr>
    </w:pPr>
  </w:style>
  <w:style w:type="numbering" w:customStyle="1" w:styleId="ImportedStyle22">
    <w:name w:val="Imported Style 22"/>
    <w:rsid w:val="00A3780C"/>
    <w:pPr>
      <w:numPr>
        <w:numId w:val="14"/>
      </w:numPr>
    </w:pPr>
  </w:style>
  <w:style w:type="numbering" w:customStyle="1" w:styleId="ImportedStyle23">
    <w:name w:val="Imported Style 23"/>
    <w:rsid w:val="00A3780C"/>
    <w:pPr>
      <w:numPr>
        <w:numId w:val="15"/>
      </w:numPr>
    </w:pPr>
  </w:style>
  <w:style w:type="numbering" w:customStyle="1" w:styleId="ImportedStyle24">
    <w:name w:val="Imported Style 24"/>
    <w:rsid w:val="00A3780C"/>
    <w:pPr>
      <w:numPr>
        <w:numId w:val="16"/>
      </w:numPr>
    </w:pPr>
  </w:style>
  <w:style w:type="numbering" w:customStyle="1" w:styleId="ImportedStyle25">
    <w:name w:val="Imported Style 25"/>
    <w:rsid w:val="00A3780C"/>
    <w:pPr>
      <w:numPr>
        <w:numId w:val="17"/>
      </w:numPr>
    </w:pPr>
  </w:style>
  <w:style w:type="numbering" w:customStyle="1" w:styleId="ImportedStyle26">
    <w:name w:val="Imported Style 26"/>
    <w:rsid w:val="00A3780C"/>
    <w:pPr>
      <w:numPr>
        <w:numId w:val="18"/>
      </w:numPr>
    </w:pPr>
  </w:style>
  <w:style w:type="paragraph" w:customStyle="1" w:styleId="FreeFormB">
    <w:name w:val="Free Form B"/>
    <w:rsid w:val="00A3780C"/>
    <w:pPr>
      <w:tabs>
        <w:tab w:val="left" w:pos="720"/>
      </w:tabs>
      <w:suppressAutoHyphens/>
      <w:spacing w:after="0" w:line="100" w:lineRule="atLeast"/>
    </w:pPr>
    <w:rPr>
      <w:rFonts w:ascii="Times New Roman" w:eastAsia="Arial Unicode MS" w:hAnsi="Times New Roman" w:cs="Arial Unicode MS"/>
      <w:color w:val="000000"/>
      <w:sz w:val="20"/>
      <w:szCs w:val="20"/>
      <w:u w:color="000000"/>
      <w:lang w:val="en-US" w:eastAsia="ar-SA"/>
    </w:rPr>
  </w:style>
  <w:style w:type="numbering" w:customStyle="1" w:styleId="ImportedStyle27">
    <w:name w:val="Imported Style 27"/>
    <w:rsid w:val="00A3780C"/>
    <w:pPr>
      <w:numPr>
        <w:numId w:val="19"/>
      </w:numPr>
    </w:pPr>
  </w:style>
  <w:style w:type="numbering" w:customStyle="1" w:styleId="ImportedStyle28">
    <w:name w:val="Imported Style 28"/>
    <w:rsid w:val="00A3780C"/>
    <w:pPr>
      <w:numPr>
        <w:numId w:val="20"/>
      </w:numPr>
    </w:pPr>
  </w:style>
  <w:style w:type="numbering" w:customStyle="1" w:styleId="ImportedStyle29">
    <w:name w:val="Imported Style 29"/>
    <w:rsid w:val="00A3780C"/>
    <w:pPr>
      <w:numPr>
        <w:numId w:val="21"/>
      </w:numPr>
    </w:pPr>
  </w:style>
  <w:style w:type="numbering" w:customStyle="1" w:styleId="ImportedStyle30">
    <w:name w:val="Imported Style 30"/>
    <w:rsid w:val="00A3780C"/>
    <w:pPr>
      <w:numPr>
        <w:numId w:val="22"/>
      </w:numPr>
    </w:pPr>
  </w:style>
  <w:style w:type="numbering" w:customStyle="1" w:styleId="ImportedStyle31">
    <w:name w:val="Imported Style 31"/>
    <w:rsid w:val="00A3780C"/>
    <w:pPr>
      <w:numPr>
        <w:numId w:val="23"/>
      </w:numPr>
    </w:pPr>
  </w:style>
  <w:style w:type="numbering" w:customStyle="1" w:styleId="ImportedStyle32">
    <w:name w:val="Imported Style 32"/>
    <w:rsid w:val="00A3780C"/>
    <w:pPr>
      <w:numPr>
        <w:numId w:val="24"/>
      </w:numPr>
    </w:pPr>
  </w:style>
  <w:style w:type="paragraph" w:customStyle="1" w:styleId="FreeFormA">
    <w:name w:val="Free Form A"/>
    <w:rsid w:val="00A3780C"/>
    <w:pPr>
      <w:tabs>
        <w:tab w:val="left" w:pos="720"/>
      </w:tabs>
      <w:suppressAutoHyphens/>
      <w:spacing w:after="0" w:line="100" w:lineRule="atLeast"/>
    </w:pPr>
    <w:rPr>
      <w:rFonts w:ascii="Arial Unicode MS" w:eastAsia="Arial Unicode MS" w:hAnsi="Arial Unicode MS" w:cs="Arial Unicode MS"/>
      <w:color w:val="000000"/>
      <w:sz w:val="20"/>
      <w:szCs w:val="20"/>
      <w:u w:color="000000"/>
      <w:lang w:val="en-US" w:eastAsia="ar-SA"/>
    </w:rPr>
  </w:style>
  <w:style w:type="numbering" w:customStyle="1" w:styleId="ImportedStyle33">
    <w:name w:val="Imported Style 33"/>
    <w:rsid w:val="00A3780C"/>
    <w:pPr>
      <w:numPr>
        <w:numId w:val="25"/>
      </w:numPr>
    </w:pPr>
  </w:style>
  <w:style w:type="numbering" w:customStyle="1" w:styleId="ImportedStyle34">
    <w:name w:val="Imported Style 34"/>
    <w:rsid w:val="00A3780C"/>
    <w:pPr>
      <w:numPr>
        <w:numId w:val="26"/>
      </w:numPr>
    </w:pPr>
  </w:style>
  <w:style w:type="numbering" w:customStyle="1" w:styleId="ImportedStyle35">
    <w:name w:val="Imported Style 35"/>
    <w:rsid w:val="00A3780C"/>
    <w:pPr>
      <w:numPr>
        <w:numId w:val="27"/>
      </w:numPr>
    </w:pPr>
  </w:style>
  <w:style w:type="numbering" w:customStyle="1" w:styleId="ImportedStyle36">
    <w:name w:val="Imported Style 36"/>
    <w:rsid w:val="00A3780C"/>
    <w:pPr>
      <w:numPr>
        <w:numId w:val="28"/>
      </w:numPr>
    </w:pPr>
  </w:style>
  <w:style w:type="numbering" w:customStyle="1" w:styleId="ImportedStyle37">
    <w:name w:val="Imported Style 37"/>
    <w:rsid w:val="00A3780C"/>
    <w:pPr>
      <w:numPr>
        <w:numId w:val="29"/>
      </w:numPr>
    </w:pPr>
  </w:style>
  <w:style w:type="paragraph" w:customStyle="1" w:styleId="ManualNumPar1">
    <w:name w:val="Manual NumPar 1"/>
    <w:rsid w:val="00A3780C"/>
    <w:pPr>
      <w:suppressAutoHyphens/>
      <w:spacing w:before="120" w:after="120" w:line="360" w:lineRule="auto"/>
      <w:ind w:left="850" w:hanging="850"/>
    </w:pPr>
    <w:rPr>
      <w:rFonts w:ascii="Times New Roman" w:eastAsia="Arial Unicode MS" w:hAnsi="Times New Roman" w:cs="Arial Unicode MS"/>
      <w:color w:val="000000"/>
      <w:sz w:val="24"/>
      <w:szCs w:val="24"/>
      <w:u w:color="000000"/>
      <w:lang w:val="en-US" w:eastAsia="ar-SA"/>
    </w:rPr>
  </w:style>
  <w:style w:type="numbering" w:customStyle="1" w:styleId="ImportedStyle39">
    <w:name w:val="Imported Style 39"/>
    <w:rsid w:val="00A3780C"/>
    <w:pPr>
      <w:numPr>
        <w:numId w:val="30"/>
      </w:numPr>
    </w:pPr>
  </w:style>
  <w:style w:type="numbering" w:customStyle="1" w:styleId="ImportedStyle40">
    <w:name w:val="Imported Style 40"/>
    <w:rsid w:val="00A3780C"/>
    <w:pPr>
      <w:numPr>
        <w:numId w:val="31"/>
      </w:numPr>
    </w:pPr>
  </w:style>
  <w:style w:type="paragraph" w:styleId="Header">
    <w:name w:val="header"/>
    <w:basedOn w:val="Normal"/>
    <w:link w:val="HeaderChar"/>
    <w:rsid w:val="00A3780C"/>
    <w:pPr>
      <w:suppressLineNumbers/>
      <w:tabs>
        <w:tab w:val="center" w:pos="4513"/>
        <w:tab w:val="right" w:pos="9026"/>
      </w:tabs>
      <w:suppressAutoHyphens/>
      <w:spacing w:after="0" w:line="100" w:lineRule="atLeast"/>
    </w:pPr>
    <w:rPr>
      <w:rFonts w:ascii="Calibri" w:eastAsia="Lucida Sans Unicode" w:hAnsi="Calibri" w:cs="font331"/>
      <w:lang w:eastAsia="ar-SA"/>
    </w:rPr>
  </w:style>
  <w:style w:type="character" w:customStyle="1" w:styleId="HeaderChar">
    <w:name w:val="Header Char"/>
    <w:basedOn w:val="DefaultParagraphFont"/>
    <w:link w:val="Header"/>
    <w:rsid w:val="00A3780C"/>
    <w:rPr>
      <w:rFonts w:ascii="Calibri" w:eastAsia="Lucida Sans Unicode" w:hAnsi="Calibri" w:cs="font331"/>
      <w:lang w:eastAsia="ar-SA"/>
    </w:rPr>
  </w:style>
  <w:style w:type="paragraph" w:styleId="Footer">
    <w:name w:val="footer"/>
    <w:basedOn w:val="Normal"/>
    <w:link w:val="FooterChar"/>
    <w:uiPriority w:val="99"/>
    <w:rsid w:val="00A3780C"/>
    <w:pPr>
      <w:suppressLineNumbers/>
      <w:tabs>
        <w:tab w:val="center" w:pos="4513"/>
        <w:tab w:val="right" w:pos="9026"/>
      </w:tabs>
      <w:suppressAutoHyphens/>
      <w:spacing w:after="0" w:line="100" w:lineRule="atLeast"/>
    </w:pPr>
    <w:rPr>
      <w:rFonts w:ascii="Calibri" w:eastAsia="Lucida Sans Unicode" w:hAnsi="Calibri" w:cs="font331"/>
      <w:lang w:eastAsia="ar-SA"/>
    </w:rPr>
  </w:style>
  <w:style w:type="character" w:customStyle="1" w:styleId="FooterChar">
    <w:name w:val="Footer Char"/>
    <w:basedOn w:val="DefaultParagraphFont"/>
    <w:link w:val="Footer"/>
    <w:uiPriority w:val="99"/>
    <w:rsid w:val="00A3780C"/>
    <w:rPr>
      <w:rFonts w:ascii="Calibri" w:eastAsia="Lucida Sans Unicode" w:hAnsi="Calibri" w:cs="font331"/>
      <w:lang w:eastAsia="ar-SA"/>
    </w:rPr>
  </w:style>
  <w:style w:type="paragraph" w:styleId="TOCHeading">
    <w:name w:val="TOC Heading"/>
    <w:basedOn w:val="Heading1"/>
    <w:next w:val="Normal"/>
    <w:uiPriority w:val="39"/>
    <w:unhideWhenUsed/>
    <w:qFormat/>
    <w:rsid w:val="00A3780C"/>
    <w:pPr>
      <w:spacing w:before="480" w:line="276" w:lineRule="auto"/>
      <w:outlineLvl w:val="9"/>
    </w:pPr>
    <w:rPr>
      <w:b/>
      <w:bCs/>
      <w:sz w:val="28"/>
      <w:szCs w:val="28"/>
      <w:lang w:val="en-US"/>
    </w:rPr>
  </w:style>
  <w:style w:type="paragraph" w:styleId="TOC2">
    <w:name w:val="toc 2"/>
    <w:basedOn w:val="Normal"/>
    <w:uiPriority w:val="39"/>
    <w:rsid w:val="00A3780C"/>
    <w:pPr>
      <w:tabs>
        <w:tab w:val="right" w:leader="dot" w:pos="9355"/>
      </w:tabs>
      <w:suppressAutoHyphens/>
      <w:spacing w:after="0"/>
      <w:ind w:left="283"/>
    </w:pPr>
    <w:rPr>
      <w:rFonts w:ascii="Calibri" w:eastAsia="Lucida Sans Unicode" w:hAnsi="Calibri" w:cs="font331"/>
      <w:lang w:eastAsia="ar-SA"/>
    </w:rPr>
  </w:style>
  <w:style w:type="character" w:styleId="Hyperlink">
    <w:name w:val="Hyperlink"/>
    <w:basedOn w:val="DefaultParagraphFont"/>
    <w:rsid w:val="00A3780C"/>
    <w:rPr>
      <w:color w:val="0563C1"/>
      <w:u w:val="single"/>
    </w:rPr>
  </w:style>
  <w:style w:type="paragraph" w:styleId="TOC1">
    <w:name w:val="toc 1"/>
    <w:basedOn w:val="Normal"/>
    <w:uiPriority w:val="39"/>
    <w:rsid w:val="00A3780C"/>
    <w:pPr>
      <w:tabs>
        <w:tab w:val="right" w:leader="dot" w:pos="9638"/>
      </w:tabs>
      <w:suppressAutoHyphens/>
      <w:spacing w:before="120" w:after="0"/>
    </w:pPr>
    <w:rPr>
      <w:rFonts w:ascii="Calibri Light" w:eastAsia="Lucida Sans Unicode" w:hAnsi="Calibri Light" w:cs="font331"/>
      <w:b/>
      <w:bCs/>
      <w:color w:val="548DD4"/>
      <w:sz w:val="24"/>
      <w:szCs w:val="24"/>
      <w:lang w:eastAsia="ar-SA"/>
    </w:rPr>
  </w:style>
  <w:style w:type="paragraph" w:styleId="TOC3">
    <w:name w:val="toc 3"/>
    <w:basedOn w:val="Normal"/>
    <w:rsid w:val="00A3780C"/>
    <w:pPr>
      <w:tabs>
        <w:tab w:val="right" w:leader="dot" w:pos="9072"/>
      </w:tabs>
      <w:suppressAutoHyphens/>
      <w:spacing w:after="0"/>
      <w:ind w:left="220"/>
    </w:pPr>
    <w:rPr>
      <w:rFonts w:ascii="Calibri" w:eastAsia="Lucida Sans Unicode" w:hAnsi="Calibri" w:cs="font331"/>
      <w:i/>
      <w:iCs/>
      <w:lang w:eastAsia="ar-SA"/>
    </w:rPr>
  </w:style>
  <w:style w:type="paragraph" w:styleId="TOC4">
    <w:name w:val="toc 4"/>
    <w:basedOn w:val="Normal"/>
    <w:rsid w:val="00A3780C"/>
    <w:pPr>
      <w:tabs>
        <w:tab w:val="right" w:leader="dot" w:pos="8789"/>
      </w:tabs>
      <w:suppressAutoHyphens/>
      <w:spacing w:after="0"/>
      <w:ind w:left="440"/>
    </w:pPr>
    <w:rPr>
      <w:rFonts w:ascii="Calibri" w:eastAsia="Lucida Sans Unicode" w:hAnsi="Calibri" w:cs="font331"/>
      <w:sz w:val="20"/>
      <w:szCs w:val="20"/>
      <w:lang w:eastAsia="ar-SA"/>
    </w:rPr>
  </w:style>
  <w:style w:type="paragraph" w:styleId="TOC5">
    <w:name w:val="toc 5"/>
    <w:basedOn w:val="Normal"/>
    <w:rsid w:val="00A3780C"/>
    <w:pPr>
      <w:tabs>
        <w:tab w:val="right" w:leader="dot" w:pos="8506"/>
      </w:tabs>
      <w:suppressAutoHyphens/>
      <w:spacing w:after="0"/>
      <w:ind w:left="660"/>
    </w:pPr>
    <w:rPr>
      <w:rFonts w:ascii="Calibri" w:eastAsia="Lucida Sans Unicode" w:hAnsi="Calibri" w:cs="font331"/>
      <w:sz w:val="20"/>
      <w:szCs w:val="20"/>
      <w:lang w:eastAsia="ar-SA"/>
    </w:rPr>
  </w:style>
  <w:style w:type="paragraph" w:styleId="TOC6">
    <w:name w:val="toc 6"/>
    <w:basedOn w:val="Normal"/>
    <w:rsid w:val="00A3780C"/>
    <w:pPr>
      <w:tabs>
        <w:tab w:val="right" w:leader="dot" w:pos="8223"/>
      </w:tabs>
      <w:suppressAutoHyphens/>
      <w:spacing w:after="0"/>
      <w:ind w:left="880"/>
    </w:pPr>
    <w:rPr>
      <w:rFonts w:ascii="Calibri" w:eastAsia="Lucida Sans Unicode" w:hAnsi="Calibri" w:cs="font331"/>
      <w:sz w:val="20"/>
      <w:szCs w:val="20"/>
      <w:lang w:eastAsia="ar-SA"/>
    </w:rPr>
  </w:style>
  <w:style w:type="paragraph" w:styleId="TOC7">
    <w:name w:val="toc 7"/>
    <w:basedOn w:val="Normal"/>
    <w:rsid w:val="00A3780C"/>
    <w:pPr>
      <w:tabs>
        <w:tab w:val="right" w:leader="dot" w:pos="7940"/>
      </w:tabs>
      <w:suppressAutoHyphens/>
      <w:spacing w:after="0"/>
      <w:ind w:left="1100"/>
    </w:pPr>
    <w:rPr>
      <w:rFonts w:ascii="Calibri" w:eastAsia="Lucida Sans Unicode" w:hAnsi="Calibri" w:cs="font331"/>
      <w:sz w:val="20"/>
      <w:szCs w:val="20"/>
      <w:lang w:eastAsia="ar-SA"/>
    </w:rPr>
  </w:style>
  <w:style w:type="paragraph" w:styleId="TOC8">
    <w:name w:val="toc 8"/>
    <w:basedOn w:val="Normal"/>
    <w:rsid w:val="00A3780C"/>
    <w:pPr>
      <w:tabs>
        <w:tab w:val="right" w:leader="dot" w:pos="7657"/>
      </w:tabs>
      <w:suppressAutoHyphens/>
      <w:spacing w:after="0"/>
      <w:ind w:left="1320"/>
    </w:pPr>
    <w:rPr>
      <w:rFonts w:ascii="Calibri" w:eastAsia="Lucida Sans Unicode" w:hAnsi="Calibri" w:cs="font331"/>
      <w:sz w:val="20"/>
      <w:szCs w:val="20"/>
      <w:lang w:eastAsia="ar-SA"/>
    </w:rPr>
  </w:style>
  <w:style w:type="paragraph" w:styleId="TOC9">
    <w:name w:val="toc 9"/>
    <w:basedOn w:val="Normal"/>
    <w:rsid w:val="00A3780C"/>
    <w:pPr>
      <w:tabs>
        <w:tab w:val="right" w:leader="dot" w:pos="7374"/>
      </w:tabs>
      <w:suppressAutoHyphens/>
      <w:spacing w:after="0"/>
      <w:ind w:left="1540"/>
    </w:pPr>
    <w:rPr>
      <w:rFonts w:ascii="Calibri" w:eastAsia="Lucida Sans Unicode" w:hAnsi="Calibri" w:cs="font331"/>
      <w:sz w:val="20"/>
      <w:szCs w:val="20"/>
      <w:lang w:eastAsia="ar-SA"/>
    </w:rPr>
  </w:style>
  <w:style w:type="character" w:styleId="PageNumber">
    <w:name w:val="page number"/>
    <w:basedOn w:val="DefaultParagraphFont"/>
    <w:uiPriority w:val="99"/>
    <w:semiHidden/>
    <w:unhideWhenUsed/>
    <w:rsid w:val="00A3780C"/>
  </w:style>
  <w:style w:type="paragraph" w:styleId="BalloonText">
    <w:name w:val="Balloon Text"/>
    <w:basedOn w:val="Normal"/>
    <w:link w:val="BalloonTextChar"/>
    <w:uiPriority w:val="99"/>
    <w:semiHidden/>
    <w:unhideWhenUsed/>
    <w:rsid w:val="00A3780C"/>
    <w:pPr>
      <w:suppressAutoHyphens/>
      <w:spacing w:after="0" w:line="240" w:lineRule="auto"/>
    </w:pPr>
    <w:rPr>
      <w:rFonts w:ascii="Tahoma" w:eastAsia="Lucida Sans Unicode" w:hAnsi="Tahoma" w:cs="Tahoma"/>
      <w:sz w:val="16"/>
      <w:szCs w:val="16"/>
      <w:lang w:eastAsia="ar-SA"/>
    </w:rPr>
  </w:style>
  <w:style w:type="character" w:customStyle="1" w:styleId="BalloonTextChar">
    <w:name w:val="Balloon Text Char"/>
    <w:basedOn w:val="DefaultParagraphFont"/>
    <w:link w:val="BalloonText"/>
    <w:uiPriority w:val="99"/>
    <w:semiHidden/>
    <w:rsid w:val="00A3780C"/>
    <w:rPr>
      <w:rFonts w:ascii="Tahoma" w:eastAsia="Lucida Sans Unicode" w:hAnsi="Tahoma" w:cs="Tahoma"/>
      <w:sz w:val="16"/>
      <w:szCs w:val="16"/>
      <w:lang w:eastAsia="ar-SA"/>
    </w:rPr>
  </w:style>
  <w:style w:type="character" w:customStyle="1" w:styleId="PageNumber1">
    <w:name w:val="Page Number1"/>
    <w:basedOn w:val="DefaultParagraphFont"/>
    <w:rsid w:val="00A3780C"/>
  </w:style>
  <w:style w:type="character" w:customStyle="1" w:styleId="ListLabel1">
    <w:name w:val="ListLabel 1"/>
    <w:rsid w:val="00A3780C"/>
    <w:rPr>
      <w:rFonts w:eastAsia="Symbol" w:cs="Symbol"/>
      <w:b w:val="0"/>
      <w:bCs w:val="0"/>
      <w:i w:val="0"/>
      <w:iCs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A3780C"/>
    <w:rPr>
      <w:rFonts w:eastAsia="Arial Unicode MS" w:cs="Arial Unicode MS"/>
      <w:b w:val="0"/>
      <w:bCs w:val="0"/>
      <w:i w:val="0"/>
      <w:iCs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A3780C"/>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A3780C"/>
    <w:rPr>
      <w:rFonts w:eastAsia="Trebuchet MS" w:cs="Trebuchet MS"/>
      <w:b w:val="0"/>
      <w:bCs w:val="0"/>
      <w:i w:val="0"/>
      <w:iCs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A3780C"/>
    <w:rPr>
      <w:rFonts w:cs="Courier New"/>
    </w:rPr>
  </w:style>
  <w:style w:type="paragraph" w:customStyle="1" w:styleId="Heading">
    <w:name w:val="Heading"/>
    <w:basedOn w:val="Normal"/>
    <w:next w:val="BodyText"/>
    <w:rsid w:val="00A3780C"/>
    <w:pPr>
      <w:keepNext/>
      <w:suppressAutoHyphens/>
      <w:spacing w:before="240" w:after="120"/>
    </w:pPr>
    <w:rPr>
      <w:rFonts w:ascii="Arial" w:eastAsia="Lucida Sans Unicode" w:hAnsi="Arial" w:cs="Mangal"/>
      <w:sz w:val="28"/>
      <w:szCs w:val="28"/>
      <w:lang w:eastAsia="ar-SA"/>
    </w:rPr>
  </w:style>
  <w:style w:type="paragraph" w:styleId="BodyText">
    <w:name w:val="Body Text"/>
    <w:basedOn w:val="Normal"/>
    <w:link w:val="BodyTextChar"/>
    <w:rsid w:val="00A3780C"/>
    <w:pPr>
      <w:suppressAutoHyphens/>
      <w:spacing w:after="120"/>
    </w:pPr>
    <w:rPr>
      <w:rFonts w:ascii="Calibri" w:eastAsia="Lucida Sans Unicode" w:hAnsi="Calibri" w:cs="font331"/>
      <w:lang w:eastAsia="ar-SA"/>
    </w:rPr>
  </w:style>
  <w:style w:type="character" w:customStyle="1" w:styleId="BodyTextChar">
    <w:name w:val="Body Text Char"/>
    <w:basedOn w:val="DefaultParagraphFont"/>
    <w:link w:val="BodyText"/>
    <w:rsid w:val="00A3780C"/>
    <w:rPr>
      <w:rFonts w:ascii="Calibri" w:eastAsia="Lucida Sans Unicode" w:hAnsi="Calibri" w:cs="font331"/>
      <w:lang w:eastAsia="ar-SA"/>
    </w:rPr>
  </w:style>
  <w:style w:type="paragraph" w:styleId="List">
    <w:name w:val="List"/>
    <w:basedOn w:val="BodyText"/>
    <w:rsid w:val="00A3780C"/>
    <w:rPr>
      <w:rFonts w:cs="Mangal"/>
    </w:rPr>
  </w:style>
  <w:style w:type="paragraph" w:styleId="Caption">
    <w:name w:val="caption"/>
    <w:basedOn w:val="Normal"/>
    <w:qFormat/>
    <w:rsid w:val="00A3780C"/>
    <w:pPr>
      <w:suppressLineNumbers/>
      <w:suppressAutoHyphens/>
      <w:spacing w:before="120" w:after="120"/>
    </w:pPr>
    <w:rPr>
      <w:rFonts w:ascii="Calibri" w:eastAsia="Lucida Sans Unicode" w:hAnsi="Calibri" w:cs="Mangal"/>
      <w:i/>
      <w:iCs/>
      <w:sz w:val="24"/>
      <w:szCs w:val="24"/>
      <w:lang w:eastAsia="ar-SA"/>
    </w:rPr>
  </w:style>
  <w:style w:type="paragraph" w:customStyle="1" w:styleId="Index">
    <w:name w:val="Index"/>
    <w:basedOn w:val="Normal"/>
    <w:rsid w:val="00A3780C"/>
    <w:pPr>
      <w:suppressLineNumbers/>
      <w:suppressAutoHyphens/>
    </w:pPr>
    <w:rPr>
      <w:rFonts w:ascii="Calibri" w:eastAsia="Lucida Sans Unicode" w:hAnsi="Calibri" w:cs="Mangal"/>
      <w:lang w:eastAsia="ar-SA"/>
    </w:rPr>
  </w:style>
  <w:style w:type="paragraph" w:customStyle="1" w:styleId="ContentsHeading">
    <w:name w:val="Contents Heading"/>
    <w:basedOn w:val="Heading1"/>
    <w:rsid w:val="00A3780C"/>
    <w:pPr>
      <w:numPr>
        <w:numId w:val="0"/>
      </w:numPr>
      <w:suppressLineNumbers/>
      <w:spacing w:before="480" w:line="276" w:lineRule="auto"/>
    </w:pPr>
    <w:rPr>
      <w:b/>
      <w:bCs/>
      <w:sz w:val="28"/>
      <w:szCs w:val="28"/>
      <w:lang w:val="en-US"/>
    </w:rPr>
  </w:style>
  <w:style w:type="paragraph" w:customStyle="1" w:styleId="Framecontents">
    <w:name w:val="Frame contents"/>
    <w:basedOn w:val="BodyText"/>
    <w:rsid w:val="00A3780C"/>
  </w:style>
  <w:style w:type="paragraph" w:styleId="CommentText">
    <w:name w:val="annotation text"/>
    <w:basedOn w:val="Normal"/>
    <w:link w:val="CommentTextChar"/>
    <w:uiPriority w:val="99"/>
    <w:semiHidden/>
    <w:unhideWhenUsed/>
    <w:rsid w:val="00A3780C"/>
    <w:pPr>
      <w:suppressAutoHyphens/>
      <w:spacing w:line="240" w:lineRule="auto"/>
    </w:pPr>
    <w:rPr>
      <w:rFonts w:ascii="Calibri" w:eastAsia="Lucida Sans Unicode" w:hAnsi="Calibri" w:cs="font331"/>
      <w:sz w:val="20"/>
      <w:szCs w:val="20"/>
      <w:lang w:eastAsia="ar-SA"/>
    </w:rPr>
  </w:style>
  <w:style w:type="character" w:customStyle="1" w:styleId="CommentTextChar">
    <w:name w:val="Comment Text Char"/>
    <w:basedOn w:val="DefaultParagraphFont"/>
    <w:link w:val="CommentText"/>
    <w:uiPriority w:val="99"/>
    <w:semiHidden/>
    <w:rsid w:val="00A3780C"/>
    <w:rPr>
      <w:rFonts w:ascii="Calibri" w:eastAsia="Lucida Sans Unicode" w:hAnsi="Calibri" w:cs="font331"/>
      <w:sz w:val="20"/>
      <w:szCs w:val="20"/>
      <w:lang w:eastAsia="ar-SA"/>
    </w:rPr>
  </w:style>
  <w:style w:type="character" w:styleId="CommentReference">
    <w:name w:val="annotation reference"/>
    <w:basedOn w:val="DefaultParagraphFont"/>
    <w:uiPriority w:val="99"/>
    <w:semiHidden/>
    <w:unhideWhenUsed/>
    <w:rsid w:val="00A3780C"/>
    <w:rPr>
      <w:sz w:val="16"/>
      <w:szCs w:val="16"/>
    </w:rPr>
  </w:style>
  <w:style w:type="paragraph" w:customStyle="1" w:styleId="ColorfulList-Accent11">
    <w:name w:val="Colorful List - Accent 11"/>
    <w:basedOn w:val="Normal"/>
    <w:rsid w:val="00A3780C"/>
    <w:pPr>
      <w:suppressAutoHyphens/>
      <w:spacing w:after="200" w:line="276" w:lineRule="auto"/>
      <w:ind w:left="720"/>
    </w:pPr>
    <w:rPr>
      <w:rFonts w:ascii="Calibri" w:eastAsia="Calibri" w:hAnsi="Calibri" w:cs="Times New Roman"/>
      <w:lang w:val="en-US" w:eastAsia="ar-SA"/>
    </w:rPr>
  </w:style>
  <w:style w:type="paragraph" w:customStyle="1" w:styleId="Numbered">
    <w:name w:val="Numbered"/>
    <w:basedOn w:val="Normal"/>
    <w:rsid w:val="00A3780C"/>
    <w:pPr>
      <w:numPr>
        <w:numId w:val="3"/>
      </w:numPr>
      <w:suppressAutoHyphens/>
      <w:spacing w:after="200" w:line="276" w:lineRule="auto"/>
    </w:pPr>
    <w:rPr>
      <w:rFonts w:ascii="Calibri" w:eastAsia="Calibri" w:hAnsi="Calibri" w:cs="Times New Roman"/>
      <w:lang w:val="en-US" w:eastAsia="ar-SA"/>
    </w:rPr>
  </w:style>
  <w:style w:type="paragraph" w:styleId="CommentSubject">
    <w:name w:val="annotation subject"/>
    <w:basedOn w:val="CommentText"/>
    <w:next w:val="CommentText"/>
    <w:link w:val="CommentSubjectChar"/>
    <w:uiPriority w:val="99"/>
    <w:semiHidden/>
    <w:unhideWhenUsed/>
    <w:rsid w:val="00A3780C"/>
    <w:rPr>
      <w:b/>
      <w:bCs/>
    </w:rPr>
  </w:style>
  <w:style w:type="character" w:customStyle="1" w:styleId="CommentSubjectChar">
    <w:name w:val="Comment Subject Char"/>
    <w:basedOn w:val="CommentTextChar"/>
    <w:link w:val="CommentSubject"/>
    <w:uiPriority w:val="99"/>
    <w:semiHidden/>
    <w:rsid w:val="00A3780C"/>
    <w:rPr>
      <w:rFonts w:ascii="Calibri" w:eastAsia="Lucida Sans Unicode" w:hAnsi="Calibri" w:cs="font331"/>
      <w:b/>
      <w:bCs/>
      <w:sz w:val="20"/>
      <w:szCs w:val="20"/>
      <w:lang w:eastAsia="ar-SA"/>
    </w:rPr>
  </w:style>
  <w:style w:type="paragraph" w:styleId="Revision">
    <w:name w:val="Revision"/>
    <w:hidden/>
    <w:uiPriority w:val="99"/>
    <w:semiHidden/>
    <w:rsid w:val="00A3780C"/>
    <w:pPr>
      <w:spacing w:after="0" w:line="240" w:lineRule="auto"/>
    </w:pPr>
    <w:rPr>
      <w:rFonts w:ascii="Calibri" w:eastAsia="Lucida Sans Unicode" w:hAnsi="Calibri" w:cs="font331"/>
      <w:lang w:eastAsia="ar-SA"/>
    </w:rPr>
  </w:style>
  <w:style w:type="character" w:styleId="FollowedHyperlink">
    <w:name w:val="FollowedHyperlink"/>
    <w:basedOn w:val="DefaultParagraphFont"/>
    <w:uiPriority w:val="99"/>
    <w:semiHidden/>
    <w:unhideWhenUsed/>
    <w:rsid w:val="00A3780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780C"/>
    <w:pPr>
      <w:keepNext/>
      <w:keepLines/>
      <w:numPr>
        <w:numId w:val="32"/>
      </w:numPr>
      <w:suppressAutoHyphens/>
      <w:spacing w:before="240" w:after="0"/>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A3780C"/>
    <w:pPr>
      <w:keepNext/>
      <w:keepLines/>
      <w:numPr>
        <w:ilvl w:val="1"/>
        <w:numId w:val="32"/>
      </w:numPr>
      <w:suppressAutoHyphens/>
      <w:spacing w:before="40" w:after="0"/>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0C"/>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A3780C"/>
    <w:rPr>
      <w:rFonts w:ascii="Calibri Light" w:eastAsia="Lucida Sans Unicode" w:hAnsi="Calibri Light" w:cs="font331"/>
      <w:color w:val="2F5496"/>
      <w:sz w:val="26"/>
      <w:szCs w:val="26"/>
      <w:lang w:eastAsia="ar-SA"/>
    </w:rPr>
  </w:style>
  <w:style w:type="numbering" w:customStyle="1" w:styleId="NoList1">
    <w:name w:val="No List1"/>
    <w:next w:val="NoList"/>
    <w:uiPriority w:val="99"/>
    <w:semiHidden/>
    <w:unhideWhenUsed/>
    <w:rsid w:val="00A3780C"/>
  </w:style>
  <w:style w:type="paragraph" w:customStyle="1" w:styleId="BodyA">
    <w:name w:val="Body A"/>
    <w:rsid w:val="00A3780C"/>
    <w:pPr>
      <w:tabs>
        <w:tab w:val="left" w:pos="720"/>
      </w:tabs>
      <w:suppressAutoHyphens/>
      <w:spacing w:after="0" w:line="100" w:lineRule="atLeast"/>
      <w:jc w:val="both"/>
    </w:pPr>
    <w:rPr>
      <w:rFonts w:ascii="Tahoma" w:eastAsia="Arial Unicode MS" w:hAnsi="Tahoma" w:cs="Arial Unicode MS"/>
      <w:color w:val="000000"/>
      <w:sz w:val="20"/>
      <w:szCs w:val="20"/>
      <w:u w:color="000000"/>
      <w:lang w:val="en-US" w:eastAsia="ar-SA"/>
    </w:rPr>
  </w:style>
  <w:style w:type="paragraph" w:styleId="ListParagraph">
    <w:name w:val="List Paragraph"/>
    <w:qFormat/>
    <w:rsid w:val="00A3780C"/>
    <w:pPr>
      <w:suppressAutoHyphens/>
      <w:spacing w:after="0" w:line="100" w:lineRule="atLeast"/>
      <w:ind w:left="720"/>
    </w:pPr>
    <w:rPr>
      <w:rFonts w:ascii="Calibri" w:eastAsia="Calibri" w:hAnsi="Calibri" w:cs="Calibri"/>
      <w:color w:val="000000"/>
      <w:sz w:val="24"/>
      <w:szCs w:val="24"/>
      <w:u w:color="000000"/>
      <w:lang w:val="en-US" w:eastAsia="ar-SA"/>
    </w:rPr>
  </w:style>
  <w:style w:type="paragraph" w:customStyle="1" w:styleId="Body">
    <w:name w:val="Body"/>
    <w:rsid w:val="00A3780C"/>
    <w:pPr>
      <w:suppressAutoHyphens/>
      <w:spacing w:after="0" w:line="100" w:lineRule="atLeast"/>
    </w:pPr>
    <w:rPr>
      <w:rFonts w:ascii="Times New Roman" w:eastAsia="Times New Roman" w:hAnsi="Times New Roman" w:cs="Times New Roman"/>
      <w:color w:val="000000"/>
      <w:sz w:val="24"/>
      <w:szCs w:val="24"/>
      <w:u w:color="000000"/>
      <w:lang w:val="en-US" w:eastAsia="ar-SA"/>
    </w:rPr>
  </w:style>
  <w:style w:type="numbering" w:customStyle="1" w:styleId="ImportedStyle8">
    <w:name w:val="Imported Style 8"/>
    <w:rsid w:val="00A3780C"/>
    <w:pPr>
      <w:numPr>
        <w:numId w:val="1"/>
      </w:numPr>
    </w:pPr>
  </w:style>
  <w:style w:type="paragraph" w:customStyle="1" w:styleId="CorpLevel1">
    <w:name w:val="Corp Level 1"/>
    <w:rsid w:val="00A3780C"/>
    <w:pPr>
      <w:keepNext/>
      <w:tabs>
        <w:tab w:val="left" w:pos="720"/>
      </w:tabs>
      <w:suppressAutoHyphens/>
      <w:spacing w:after="240" w:line="100" w:lineRule="atLeast"/>
      <w:jc w:val="both"/>
    </w:pPr>
    <w:rPr>
      <w:rFonts w:ascii="Tahoma" w:eastAsia="Arial Unicode MS" w:hAnsi="Tahoma" w:cs="Arial Unicode MS"/>
      <w:b/>
      <w:bCs/>
      <w:color w:val="000000"/>
      <w:sz w:val="20"/>
      <w:szCs w:val="20"/>
      <w:u w:color="000000"/>
      <w:lang w:val="en-US" w:eastAsia="ar-SA"/>
    </w:rPr>
  </w:style>
  <w:style w:type="numbering" w:customStyle="1" w:styleId="ImportedStyle10">
    <w:name w:val="Imported Style 10"/>
    <w:rsid w:val="00A3780C"/>
    <w:pPr>
      <w:numPr>
        <w:numId w:val="2"/>
      </w:numPr>
    </w:pPr>
  </w:style>
  <w:style w:type="numbering" w:customStyle="1" w:styleId="ImportedStyle11">
    <w:name w:val="Imported Style 11"/>
    <w:rsid w:val="00A3780C"/>
    <w:pPr>
      <w:numPr>
        <w:numId w:val="3"/>
      </w:numPr>
    </w:pPr>
  </w:style>
  <w:style w:type="numbering" w:customStyle="1" w:styleId="ImportedStyle12">
    <w:name w:val="Imported Style 12"/>
    <w:rsid w:val="00A3780C"/>
    <w:pPr>
      <w:numPr>
        <w:numId w:val="4"/>
      </w:numPr>
    </w:pPr>
  </w:style>
  <w:style w:type="paragraph" w:customStyle="1" w:styleId="CorpLevel2">
    <w:name w:val="Corp Level 2"/>
    <w:rsid w:val="00A3780C"/>
    <w:pPr>
      <w:tabs>
        <w:tab w:val="left" w:pos="720"/>
      </w:tabs>
      <w:suppressAutoHyphens/>
      <w:spacing w:after="240" w:line="100" w:lineRule="atLeast"/>
      <w:jc w:val="both"/>
    </w:pPr>
    <w:rPr>
      <w:rFonts w:ascii="Tahoma" w:eastAsia="Arial Unicode MS" w:hAnsi="Tahoma" w:cs="Arial Unicode MS"/>
      <w:color w:val="000000"/>
      <w:sz w:val="20"/>
      <w:szCs w:val="20"/>
      <w:u w:color="000000"/>
      <w:lang w:val="en-US" w:eastAsia="ar-SA"/>
    </w:rPr>
  </w:style>
  <w:style w:type="paragraph" w:customStyle="1" w:styleId="CorpLevel3">
    <w:name w:val="Corp Level 3"/>
    <w:rsid w:val="00A3780C"/>
    <w:pPr>
      <w:tabs>
        <w:tab w:val="left" w:pos="720"/>
        <w:tab w:val="left" w:pos="1440"/>
      </w:tabs>
      <w:suppressAutoHyphens/>
      <w:spacing w:after="240" w:line="100" w:lineRule="atLeast"/>
      <w:jc w:val="both"/>
    </w:pPr>
    <w:rPr>
      <w:rFonts w:ascii="Tahoma" w:eastAsia="Arial Unicode MS" w:hAnsi="Tahoma" w:cs="Arial Unicode MS"/>
      <w:color w:val="000000"/>
      <w:sz w:val="20"/>
      <w:szCs w:val="20"/>
      <w:u w:color="000000"/>
      <w:lang w:val="en-US" w:eastAsia="ar-SA"/>
    </w:rPr>
  </w:style>
  <w:style w:type="paragraph" w:customStyle="1" w:styleId="CorpLevel4">
    <w:name w:val="Corp Level 4"/>
    <w:rsid w:val="00A3780C"/>
    <w:pPr>
      <w:tabs>
        <w:tab w:val="left" w:pos="720"/>
      </w:tabs>
      <w:suppressAutoHyphens/>
      <w:spacing w:after="240" w:line="100" w:lineRule="atLeast"/>
      <w:jc w:val="both"/>
    </w:pPr>
    <w:rPr>
      <w:rFonts w:ascii="Arial" w:eastAsia="Arial Unicode MS" w:hAnsi="Arial" w:cs="Arial Unicode MS"/>
      <w:color w:val="000000"/>
      <w:u w:color="000000"/>
      <w:lang w:val="en-US" w:eastAsia="ar-SA"/>
    </w:rPr>
  </w:style>
  <w:style w:type="numbering" w:customStyle="1" w:styleId="ImportedStyle13">
    <w:name w:val="Imported Style 13"/>
    <w:rsid w:val="00A3780C"/>
    <w:pPr>
      <w:numPr>
        <w:numId w:val="5"/>
      </w:numPr>
    </w:pPr>
  </w:style>
  <w:style w:type="numbering" w:customStyle="1" w:styleId="ImportedStyle14">
    <w:name w:val="Imported Style 14"/>
    <w:rsid w:val="00A3780C"/>
    <w:pPr>
      <w:numPr>
        <w:numId w:val="6"/>
      </w:numPr>
    </w:pPr>
  </w:style>
  <w:style w:type="numbering" w:customStyle="1" w:styleId="ImportedStyle15">
    <w:name w:val="Imported Style 15"/>
    <w:rsid w:val="00A3780C"/>
    <w:pPr>
      <w:numPr>
        <w:numId w:val="7"/>
      </w:numPr>
    </w:pPr>
  </w:style>
  <w:style w:type="numbering" w:customStyle="1" w:styleId="ImportedStyle16">
    <w:name w:val="Imported Style 16"/>
    <w:rsid w:val="00A3780C"/>
    <w:pPr>
      <w:numPr>
        <w:numId w:val="8"/>
      </w:numPr>
    </w:pPr>
  </w:style>
  <w:style w:type="paragraph" w:customStyle="1" w:styleId="CorpLevel5">
    <w:name w:val="Corp Level 5"/>
    <w:rsid w:val="00A3780C"/>
    <w:pPr>
      <w:tabs>
        <w:tab w:val="left" w:pos="720"/>
        <w:tab w:val="left" w:pos="2880"/>
      </w:tabs>
      <w:suppressAutoHyphens/>
      <w:spacing w:after="240" w:line="100" w:lineRule="atLeast"/>
      <w:jc w:val="both"/>
    </w:pPr>
    <w:rPr>
      <w:rFonts w:ascii="Tahoma" w:eastAsia="Tahoma" w:hAnsi="Tahoma" w:cs="Tahoma"/>
      <w:color w:val="000000"/>
      <w:sz w:val="20"/>
      <w:szCs w:val="20"/>
      <w:u w:color="000000"/>
      <w:lang w:val="en-US" w:eastAsia="ar-SA"/>
    </w:rPr>
  </w:style>
  <w:style w:type="numbering" w:customStyle="1" w:styleId="ImportedStyle17">
    <w:name w:val="Imported Style 17"/>
    <w:rsid w:val="00A3780C"/>
    <w:pPr>
      <w:numPr>
        <w:numId w:val="9"/>
      </w:numPr>
    </w:pPr>
  </w:style>
  <w:style w:type="numbering" w:customStyle="1" w:styleId="ImportedStyle18">
    <w:name w:val="Imported Style 18"/>
    <w:rsid w:val="00A3780C"/>
    <w:pPr>
      <w:numPr>
        <w:numId w:val="10"/>
      </w:numPr>
    </w:pPr>
  </w:style>
  <w:style w:type="numbering" w:customStyle="1" w:styleId="ImportedStyle19">
    <w:name w:val="Imported Style 19"/>
    <w:rsid w:val="00A3780C"/>
    <w:pPr>
      <w:numPr>
        <w:numId w:val="11"/>
      </w:numPr>
    </w:pPr>
  </w:style>
  <w:style w:type="numbering" w:customStyle="1" w:styleId="ImportedStyle20">
    <w:name w:val="Imported Style 20"/>
    <w:rsid w:val="00A3780C"/>
    <w:pPr>
      <w:numPr>
        <w:numId w:val="12"/>
      </w:numPr>
    </w:pPr>
  </w:style>
  <w:style w:type="numbering" w:customStyle="1" w:styleId="ImportedStyle21">
    <w:name w:val="Imported Style 21"/>
    <w:rsid w:val="00A3780C"/>
    <w:pPr>
      <w:numPr>
        <w:numId w:val="13"/>
      </w:numPr>
    </w:pPr>
  </w:style>
  <w:style w:type="numbering" w:customStyle="1" w:styleId="ImportedStyle22">
    <w:name w:val="Imported Style 22"/>
    <w:rsid w:val="00A3780C"/>
    <w:pPr>
      <w:numPr>
        <w:numId w:val="14"/>
      </w:numPr>
    </w:pPr>
  </w:style>
  <w:style w:type="numbering" w:customStyle="1" w:styleId="ImportedStyle23">
    <w:name w:val="Imported Style 23"/>
    <w:rsid w:val="00A3780C"/>
    <w:pPr>
      <w:numPr>
        <w:numId w:val="15"/>
      </w:numPr>
    </w:pPr>
  </w:style>
  <w:style w:type="numbering" w:customStyle="1" w:styleId="ImportedStyle24">
    <w:name w:val="Imported Style 24"/>
    <w:rsid w:val="00A3780C"/>
    <w:pPr>
      <w:numPr>
        <w:numId w:val="16"/>
      </w:numPr>
    </w:pPr>
  </w:style>
  <w:style w:type="numbering" w:customStyle="1" w:styleId="ImportedStyle25">
    <w:name w:val="Imported Style 25"/>
    <w:rsid w:val="00A3780C"/>
    <w:pPr>
      <w:numPr>
        <w:numId w:val="17"/>
      </w:numPr>
    </w:pPr>
  </w:style>
  <w:style w:type="numbering" w:customStyle="1" w:styleId="ImportedStyle26">
    <w:name w:val="Imported Style 26"/>
    <w:rsid w:val="00A3780C"/>
    <w:pPr>
      <w:numPr>
        <w:numId w:val="18"/>
      </w:numPr>
    </w:pPr>
  </w:style>
  <w:style w:type="paragraph" w:customStyle="1" w:styleId="FreeFormB">
    <w:name w:val="Free Form B"/>
    <w:rsid w:val="00A3780C"/>
    <w:pPr>
      <w:tabs>
        <w:tab w:val="left" w:pos="720"/>
      </w:tabs>
      <w:suppressAutoHyphens/>
      <w:spacing w:after="0" w:line="100" w:lineRule="atLeast"/>
    </w:pPr>
    <w:rPr>
      <w:rFonts w:ascii="Times New Roman" w:eastAsia="Arial Unicode MS" w:hAnsi="Times New Roman" w:cs="Arial Unicode MS"/>
      <w:color w:val="000000"/>
      <w:sz w:val="20"/>
      <w:szCs w:val="20"/>
      <w:u w:color="000000"/>
      <w:lang w:val="en-US" w:eastAsia="ar-SA"/>
    </w:rPr>
  </w:style>
  <w:style w:type="numbering" w:customStyle="1" w:styleId="ImportedStyle27">
    <w:name w:val="Imported Style 27"/>
    <w:rsid w:val="00A3780C"/>
    <w:pPr>
      <w:numPr>
        <w:numId w:val="19"/>
      </w:numPr>
    </w:pPr>
  </w:style>
  <w:style w:type="numbering" w:customStyle="1" w:styleId="ImportedStyle28">
    <w:name w:val="Imported Style 28"/>
    <w:rsid w:val="00A3780C"/>
    <w:pPr>
      <w:numPr>
        <w:numId w:val="20"/>
      </w:numPr>
    </w:pPr>
  </w:style>
  <w:style w:type="numbering" w:customStyle="1" w:styleId="ImportedStyle29">
    <w:name w:val="Imported Style 29"/>
    <w:rsid w:val="00A3780C"/>
    <w:pPr>
      <w:numPr>
        <w:numId w:val="21"/>
      </w:numPr>
    </w:pPr>
  </w:style>
  <w:style w:type="numbering" w:customStyle="1" w:styleId="ImportedStyle30">
    <w:name w:val="Imported Style 30"/>
    <w:rsid w:val="00A3780C"/>
    <w:pPr>
      <w:numPr>
        <w:numId w:val="22"/>
      </w:numPr>
    </w:pPr>
  </w:style>
  <w:style w:type="numbering" w:customStyle="1" w:styleId="ImportedStyle31">
    <w:name w:val="Imported Style 31"/>
    <w:rsid w:val="00A3780C"/>
    <w:pPr>
      <w:numPr>
        <w:numId w:val="23"/>
      </w:numPr>
    </w:pPr>
  </w:style>
  <w:style w:type="numbering" w:customStyle="1" w:styleId="ImportedStyle32">
    <w:name w:val="Imported Style 32"/>
    <w:rsid w:val="00A3780C"/>
    <w:pPr>
      <w:numPr>
        <w:numId w:val="24"/>
      </w:numPr>
    </w:pPr>
  </w:style>
  <w:style w:type="paragraph" w:customStyle="1" w:styleId="FreeFormA">
    <w:name w:val="Free Form A"/>
    <w:rsid w:val="00A3780C"/>
    <w:pPr>
      <w:tabs>
        <w:tab w:val="left" w:pos="720"/>
      </w:tabs>
      <w:suppressAutoHyphens/>
      <w:spacing w:after="0" w:line="100" w:lineRule="atLeast"/>
    </w:pPr>
    <w:rPr>
      <w:rFonts w:ascii="Arial Unicode MS" w:eastAsia="Arial Unicode MS" w:hAnsi="Arial Unicode MS" w:cs="Arial Unicode MS"/>
      <w:color w:val="000000"/>
      <w:sz w:val="20"/>
      <w:szCs w:val="20"/>
      <w:u w:color="000000"/>
      <w:lang w:val="en-US" w:eastAsia="ar-SA"/>
    </w:rPr>
  </w:style>
  <w:style w:type="numbering" w:customStyle="1" w:styleId="ImportedStyle33">
    <w:name w:val="Imported Style 33"/>
    <w:rsid w:val="00A3780C"/>
    <w:pPr>
      <w:numPr>
        <w:numId w:val="25"/>
      </w:numPr>
    </w:pPr>
  </w:style>
  <w:style w:type="numbering" w:customStyle="1" w:styleId="ImportedStyle34">
    <w:name w:val="Imported Style 34"/>
    <w:rsid w:val="00A3780C"/>
    <w:pPr>
      <w:numPr>
        <w:numId w:val="26"/>
      </w:numPr>
    </w:pPr>
  </w:style>
  <w:style w:type="numbering" w:customStyle="1" w:styleId="ImportedStyle35">
    <w:name w:val="Imported Style 35"/>
    <w:rsid w:val="00A3780C"/>
    <w:pPr>
      <w:numPr>
        <w:numId w:val="27"/>
      </w:numPr>
    </w:pPr>
  </w:style>
  <w:style w:type="numbering" w:customStyle="1" w:styleId="ImportedStyle36">
    <w:name w:val="Imported Style 36"/>
    <w:rsid w:val="00A3780C"/>
    <w:pPr>
      <w:numPr>
        <w:numId w:val="28"/>
      </w:numPr>
    </w:pPr>
  </w:style>
  <w:style w:type="numbering" w:customStyle="1" w:styleId="ImportedStyle37">
    <w:name w:val="Imported Style 37"/>
    <w:rsid w:val="00A3780C"/>
    <w:pPr>
      <w:numPr>
        <w:numId w:val="29"/>
      </w:numPr>
    </w:pPr>
  </w:style>
  <w:style w:type="paragraph" w:customStyle="1" w:styleId="ManualNumPar1">
    <w:name w:val="Manual NumPar 1"/>
    <w:rsid w:val="00A3780C"/>
    <w:pPr>
      <w:suppressAutoHyphens/>
      <w:spacing w:before="120" w:after="120" w:line="360" w:lineRule="auto"/>
      <w:ind w:left="850" w:hanging="850"/>
    </w:pPr>
    <w:rPr>
      <w:rFonts w:ascii="Times New Roman" w:eastAsia="Arial Unicode MS" w:hAnsi="Times New Roman" w:cs="Arial Unicode MS"/>
      <w:color w:val="000000"/>
      <w:sz w:val="24"/>
      <w:szCs w:val="24"/>
      <w:u w:color="000000"/>
      <w:lang w:val="en-US" w:eastAsia="ar-SA"/>
    </w:rPr>
  </w:style>
  <w:style w:type="numbering" w:customStyle="1" w:styleId="ImportedStyle39">
    <w:name w:val="Imported Style 39"/>
    <w:rsid w:val="00A3780C"/>
    <w:pPr>
      <w:numPr>
        <w:numId w:val="30"/>
      </w:numPr>
    </w:pPr>
  </w:style>
  <w:style w:type="numbering" w:customStyle="1" w:styleId="ImportedStyle40">
    <w:name w:val="Imported Style 40"/>
    <w:rsid w:val="00A3780C"/>
    <w:pPr>
      <w:numPr>
        <w:numId w:val="31"/>
      </w:numPr>
    </w:pPr>
  </w:style>
  <w:style w:type="paragraph" w:styleId="Header">
    <w:name w:val="header"/>
    <w:basedOn w:val="Normal"/>
    <w:link w:val="HeaderChar"/>
    <w:rsid w:val="00A3780C"/>
    <w:pPr>
      <w:suppressLineNumbers/>
      <w:tabs>
        <w:tab w:val="center" w:pos="4513"/>
        <w:tab w:val="right" w:pos="9026"/>
      </w:tabs>
      <w:suppressAutoHyphens/>
      <w:spacing w:after="0" w:line="100" w:lineRule="atLeast"/>
    </w:pPr>
    <w:rPr>
      <w:rFonts w:ascii="Calibri" w:eastAsia="Lucida Sans Unicode" w:hAnsi="Calibri" w:cs="font331"/>
      <w:lang w:eastAsia="ar-SA"/>
    </w:rPr>
  </w:style>
  <w:style w:type="character" w:customStyle="1" w:styleId="HeaderChar">
    <w:name w:val="Header Char"/>
    <w:basedOn w:val="DefaultParagraphFont"/>
    <w:link w:val="Header"/>
    <w:rsid w:val="00A3780C"/>
    <w:rPr>
      <w:rFonts w:ascii="Calibri" w:eastAsia="Lucida Sans Unicode" w:hAnsi="Calibri" w:cs="font331"/>
      <w:lang w:eastAsia="ar-SA"/>
    </w:rPr>
  </w:style>
  <w:style w:type="paragraph" w:styleId="Footer">
    <w:name w:val="footer"/>
    <w:basedOn w:val="Normal"/>
    <w:link w:val="FooterChar"/>
    <w:uiPriority w:val="99"/>
    <w:rsid w:val="00A3780C"/>
    <w:pPr>
      <w:suppressLineNumbers/>
      <w:tabs>
        <w:tab w:val="center" w:pos="4513"/>
        <w:tab w:val="right" w:pos="9026"/>
      </w:tabs>
      <w:suppressAutoHyphens/>
      <w:spacing w:after="0" w:line="100" w:lineRule="atLeast"/>
    </w:pPr>
    <w:rPr>
      <w:rFonts w:ascii="Calibri" w:eastAsia="Lucida Sans Unicode" w:hAnsi="Calibri" w:cs="font331"/>
      <w:lang w:eastAsia="ar-SA"/>
    </w:rPr>
  </w:style>
  <w:style w:type="character" w:customStyle="1" w:styleId="FooterChar">
    <w:name w:val="Footer Char"/>
    <w:basedOn w:val="DefaultParagraphFont"/>
    <w:link w:val="Footer"/>
    <w:uiPriority w:val="99"/>
    <w:rsid w:val="00A3780C"/>
    <w:rPr>
      <w:rFonts w:ascii="Calibri" w:eastAsia="Lucida Sans Unicode" w:hAnsi="Calibri" w:cs="font331"/>
      <w:lang w:eastAsia="ar-SA"/>
    </w:rPr>
  </w:style>
  <w:style w:type="paragraph" w:styleId="TOCHeading">
    <w:name w:val="TOC Heading"/>
    <w:basedOn w:val="Heading1"/>
    <w:next w:val="Normal"/>
    <w:uiPriority w:val="39"/>
    <w:unhideWhenUsed/>
    <w:qFormat/>
    <w:rsid w:val="00A3780C"/>
    <w:pPr>
      <w:spacing w:before="480" w:line="276" w:lineRule="auto"/>
      <w:outlineLvl w:val="9"/>
    </w:pPr>
    <w:rPr>
      <w:b/>
      <w:bCs/>
      <w:sz w:val="28"/>
      <w:szCs w:val="28"/>
      <w:lang w:val="en-US"/>
    </w:rPr>
  </w:style>
  <w:style w:type="paragraph" w:styleId="TOC2">
    <w:name w:val="toc 2"/>
    <w:basedOn w:val="Normal"/>
    <w:uiPriority w:val="39"/>
    <w:rsid w:val="00A3780C"/>
    <w:pPr>
      <w:tabs>
        <w:tab w:val="right" w:leader="dot" w:pos="9355"/>
      </w:tabs>
      <w:suppressAutoHyphens/>
      <w:spacing w:after="0"/>
      <w:ind w:left="283"/>
    </w:pPr>
    <w:rPr>
      <w:rFonts w:ascii="Calibri" w:eastAsia="Lucida Sans Unicode" w:hAnsi="Calibri" w:cs="font331"/>
      <w:lang w:eastAsia="ar-SA"/>
    </w:rPr>
  </w:style>
  <w:style w:type="character" w:styleId="Hyperlink">
    <w:name w:val="Hyperlink"/>
    <w:basedOn w:val="DefaultParagraphFont"/>
    <w:rsid w:val="00A3780C"/>
    <w:rPr>
      <w:color w:val="0563C1"/>
      <w:u w:val="single"/>
    </w:rPr>
  </w:style>
  <w:style w:type="paragraph" w:styleId="TOC1">
    <w:name w:val="toc 1"/>
    <w:basedOn w:val="Normal"/>
    <w:uiPriority w:val="39"/>
    <w:rsid w:val="00A3780C"/>
    <w:pPr>
      <w:tabs>
        <w:tab w:val="right" w:leader="dot" w:pos="9638"/>
      </w:tabs>
      <w:suppressAutoHyphens/>
      <w:spacing w:before="120" w:after="0"/>
    </w:pPr>
    <w:rPr>
      <w:rFonts w:ascii="Calibri Light" w:eastAsia="Lucida Sans Unicode" w:hAnsi="Calibri Light" w:cs="font331"/>
      <w:b/>
      <w:bCs/>
      <w:color w:val="548DD4"/>
      <w:sz w:val="24"/>
      <w:szCs w:val="24"/>
      <w:lang w:eastAsia="ar-SA"/>
    </w:rPr>
  </w:style>
  <w:style w:type="paragraph" w:styleId="TOC3">
    <w:name w:val="toc 3"/>
    <w:basedOn w:val="Normal"/>
    <w:rsid w:val="00A3780C"/>
    <w:pPr>
      <w:tabs>
        <w:tab w:val="right" w:leader="dot" w:pos="9072"/>
      </w:tabs>
      <w:suppressAutoHyphens/>
      <w:spacing w:after="0"/>
      <w:ind w:left="220"/>
    </w:pPr>
    <w:rPr>
      <w:rFonts w:ascii="Calibri" w:eastAsia="Lucida Sans Unicode" w:hAnsi="Calibri" w:cs="font331"/>
      <w:i/>
      <w:iCs/>
      <w:lang w:eastAsia="ar-SA"/>
    </w:rPr>
  </w:style>
  <w:style w:type="paragraph" w:styleId="TOC4">
    <w:name w:val="toc 4"/>
    <w:basedOn w:val="Normal"/>
    <w:rsid w:val="00A3780C"/>
    <w:pPr>
      <w:tabs>
        <w:tab w:val="right" w:leader="dot" w:pos="8789"/>
      </w:tabs>
      <w:suppressAutoHyphens/>
      <w:spacing w:after="0"/>
      <w:ind w:left="440"/>
    </w:pPr>
    <w:rPr>
      <w:rFonts w:ascii="Calibri" w:eastAsia="Lucida Sans Unicode" w:hAnsi="Calibri" w:cs="font331"/>
      <w:sz w:val="20"/>
      <w:szCs w:val="20"/>
      <w:lang w:eastAsia="ar-SA"/>
    </w:rPr>
  </w:style>
  <w:style w:type="paragraph" w:styleId="TOC5">
    <w:name w:val="toc 5"/>
    <w:basedOn w:val="Normal"/>
    <w:rsid w:val="00A3780C"/>
    <w:pPr>
      <w:tabs>
        <w:tab w:val="right" w:leader="dot" w:pos="8506"/>
      </w:tabs>
      <w:suppressAutoHyphens/>
      <w:spacing w:after="0"/>
      <w:ind w:left="660"/>
    </w:pPr>
    <w:rPr>
      <w:rFonts w:ascii="Calibri" w:eastAsia="Lucida Sans Unicode" w:hAnsi="Calibri" w:cs="font331"/>
      <w:sz w:val="20"/>
      <w:szCs w:val="20"/>
      <w:lang w:eastAsia="ar-SA"/>
    </w:rPr>
  </w:style>
  <w:style w:type="paragraph" w:styleId="TOC6">
    <w:name w:val="toc 6"/>
    <w:basedOn w:val="Normal"/>
    <w:rsid w:val="00A3780C"/>
    <w:pPr>
      <w:tabs>
        <w:tab w:val="right" w:leader="dot" w:pos="8223"/>
      </w:tabs>
      <w:suppressAutoHyphens/>
      <w:spacing w:after="0"/>
      <w:ind w:left="880"/>
    </w:pPr>
    <w:rPr>
      <w:rFonts w:ascii="Calibri" w:eastAsia="Lucida Sans Unicode" w:hAnsi="Calibri" w:cs="font331"/>
      <w:sz w:val="20"/>
      <w:szCs w:val="20"/>
      <w:lang w:eastAsia="ar-SA"/>
    </w:rPr>
  </w:style>
  <w:style w:type="paragraph" w:styleId="TOC7">
    <w:name w:val="toc 7"/>
    <w:basedOn w:val="Normal"/>
    <w:rsid w:val="00A3780C"/>
    <w:pPr>
      <w:tabs>
        <w:tab w:val="right" w:leader="dot" w:pos="7940"/>
      </w:tabs>
      <w:suppressAutoHyphens/>
      <w:spacing w:after="0"/>
      <w:ind w:left="1100"/>
    </w:pPr>
    <w:rPr>
      <w:rFonts w:ascii="Calibri" w:eastAsia="Lucida Sans Unicode" w:hAnsi="Calibri" w:cs="font331"/>
      <w:sz w:val="20"/>
      <w:szCs w:val="20"/>
      <w:lang w:eastAsia="ar-SA"/>
    </w:rPr>
  </w:style>
  <w:style w:type="paragraph" w:styleId="TOC8">
    <w:name w:val="toc 8"/>
    <w:basedOn w:val="Normal"/>
    <w:rsid w:val="00A3780C"/>
    <w:pPr>
      <w:tabs>
        <w:tab w:val="right" w:leader="dot" w:pos="7657"/>
      </w:tabs>
      <w:suppressAutoHyphens/>
      <w:spacing w:after="0"/>
      <w:ind w:left="1320"/>
    </w:pPr>
    <w:rPr>
      <w:rFonts w:ascii="Calibri" w:eastAsia="Lucida Sans Unicode" w:hAnsi="Calibri" w:cs="font331"/>
      <w:sz w:val="20"/>
      <w:szCs w:val="20"/>
      <w:lang w:eastAsia="ar-SA"/>
    </w:rPr>
  </w:style>
  <w:style w:type="paragraph" w:styleId="TOC9">
    <w:name w:val="toc 9"/>
    <w:basedOn w:val="Normal"/>
    <w:rsid w:val="00A3780C"/>
    <w:pPr>
      <w:tabs>
        <w:tab w:val="right" w:leader="dot" w:pos="7374"/>
      </w:tabs>
      <w:suppressAutoHyphens/>
      <w:spacing w:after="0"/>
      <w:ind w:left="1540"/>
    </w:pPr>
    <w:rPr>
      <w:rFonts w:ascii="Calibri" w:eastAsia="Lucida Sans Unicode" w:hAnsi="Calibri" w:cs="font331"/>
      <w:sz w:val="20"/>
      <w:szCs w:val="20"/>
      <w:lang w:eastAsia="ar-SA"/>
    </w:rPr>
  </w:style>
  <w:style w:type="character" w:styleId="PageNumber">
    <w:name w:val="page number"/>
    <w:basedOn w:val="DefaultParagraphFont"/>
    <w:uiPriority w:val="99"/>
    <w:semiHidden/>
    <w:unhideWhenUsed/>
    <w:rsid w:val="00A3780C"/>
  </w:style>
  <w:style w:type="paragraph" w:styleId="BalloonText">
    <w:name w:val="Balloon Text"/>
    <w:basedOn w:val="Normal"/>
    <w:link w:val="BalloonTextChar"/>
    <w:uiPriority w:val="99"/>
    <w:semiHidden/>
    <w:unhideWhenUsed/>
    <w:rsid w:val="00A3780C"/>
    <w:pPr>
      <w:suppressAutoHyphens/>
      <w:spacing w:after="0" w:line="240" w:lineRule="auto"/>
    </w:pPr>
    <w:rPr>
      <w:rFonts w:ascii="Tahoma" w:eastAsia="Lucida Sans Unicode" w:hAnsi="Tahoma" w:cs="Tahoma"/>
      <w:sz w:val="16"/>
      <w:szCs w:val="16"/>
      <w:lang w:eastAsia="ar-SA"/>
    </w:rPr>
  </w:style>
  <w:style w:type="character" w:customStyle="1" w:styleId="BalloonTextChar">
    <w:name w:val="Balloon Text Char"/>
    <w:basedOn w:val="DefaultParagraphFont"/>
    <w:link w:val="BalloonText"/>
    <w:uiPriority w:val="99"/>
    <w:semiHidden/>
    <w:rsid w:val="00A3780C"/>
    <w:rPr>
      <w:rFonts w:ascii="Tahoma" w:eastAsia="Lucida Sans Unicode" w:hAnsi="Tahoma" w:cs="Tahoma"/>
      <w:sz w:val="16"/>
      <w:szCs w:val="16"/>
      <w:lang w:eastAsia="ar-SA"/>
    </w:rPr>
  </w:style>
  <w:style w:type="character" w:customStyle="1" w:styleId="PageNumber1">
    <w:name w:val="Page Number1"/>
    <w:basedOn w:val="DefaultParagraphFont"/>
    <w:rsid w:val="00A3780C"/>
  </w:style>
  <w:style w:type="character" w:customStyle="1" w:styleId="ListLabel1">
    <w:name w:val="ListLabel 1"/>
    <w:rsid w:val="00A3780C"/>
    <w:rPr>
      <w:rFonts w:eastAsia="Symbol" w:cs="Symbol"/>
      <w:b w:val="0"/>
      <w:bCs w:val="0"/>
      <w:i w:val="0"/>
      <w:iCs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A3780C"/>
    <w:rPr>
      <w:rFonts w:eastAsia="Arial Unicode MS" w:cs="Arial Unicode MS"/>
      <w:b w:val="0"/>
      <w:bCs w:val="0"/>
      <w:i w:val="0"/>
      <w:iCs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A3780C"/>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A3780C"/>
    <w:rPr>
      <w:rFonts w:eastAsia="Trebuchet MS" w:cs="Trebuchet MS"/>
      <w:b w:val="0"/>
      <w:bCs w:val="0"/>
      <w:i w:val="0"/>
      <w:iCs w:val="0"/>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A3780C"/>
    <w:rPr>
      <w:rFonts w:cs="Courier New"/>
    </w:rPr>
  </w:style>
  <w:style w:type="paragraph" w:customStyle="1" w:styleId="Heading">
    <w:name w:val="Heading"/>
    <w:basedOn w:val="Normal"/>
    <w:next w:val="BodyText"/>
    <w:rsid w:val="00A3780C"/>
    <w:pPr>
      <w:keepNext/>
      <w:suppressAutoHyphens/>
      <w:spacing w:before="240" w:after="120"/>
    </w:pPr>
    <w:rPr>
      <w:rFonts w:ascii="Arial" w:eastAsia="Lucida Sans Unicode" w:hAnsi="Arial" w:cs="Mangal"/>
      <w:sz w:val="28"/>
      <w:szCs w:val="28"/>
      <w:lang w:eastAsia="ar-SA"/>
    </w:rPr>
  </w:style>
  <w:style w:type="paragraph" w:styleId="BodyText">
    <w:name w:val="Body Text"/>
    <w:basedOn w:val="Normal"/>
    <w:link w:val="BodyTextChar"/>
    <w:rsid w:val="00A3780C"/>
    <w:pPr>
      <w:suppressAutoHyphens/>
      <w:spacing w:after="120"/>
    </w:pPr>
    <w:rPr>
      <w:rFonts w:ascii="Calibri" w:eastAsia="Lucida Sans Unicode" w:hAnsi="Calibri" w:cs="font331"/>
      <w:lang w:eastAsia="ar-SA"/>
    </w:rPr>
  </w:style>
  <w:style w:type="character" w:customStyle="1" w:styleId="BodyTextChar">
    <w:name w:val="Body Text Char"/>
    <w:basedOn w:val="DefaultParagraphFont"/>
    <w:link w:val="BodyText"/>
    <w:rsid w:val="00A3780C"/>
    <w:rPr>
      <w:rFonts w:ascii="Calibri" w:eastAsia="Lucida Sans Unicode" w:hAnsi="Calibri" w:cs="font331"/>
      <w:lang w:eastAsia="ar-SA"/>
    </w:rPr>
  </w:style>
  <w:style w:type="paragraph" w:styleId="List">
    <w:name w:val="List"/>
    <w:basedOn w:val="BodyText"/>
    <w:rsid w:val="00A3780C"/>
    <w:rPr>
      <w:rFonts w:cs="Mangal"/>
    </w:rPr>
  </w:style>
  <w:style w:type="paragraph" w:styleId="Caption">
    <w:name w:val="caption"/>
    <w:basedOn w:val="Normal"/>
    <w:qFormat/>
    <w:rsid w:val="00A3780C"/>
    <w:pPr>
      <w:suppressLineNumbers/>
      <w:suppressAutoHyphens/>
      <w:spacing w:before="120" w:after="120"/>
    </w:pPr>
    <w:rPr>
      <w:rFonts w:ascii="Calibri" w:eastAsia="Lucida Sans Unicode" w:hAnsi="Calibri" w:cs="Mangal"/>
      <w:i/>
      <w:iCs/>
      <w:sz w:val="24"/>
      <w:szCs w:val="24"/>
      <w:lang w:eastAsia="ar-SA"/>
    </w:rPr>
  </w:style>
  <w:style w:type="paragraph" w:customStyle="1" w:styleId="Index">
    <w:name w:val="Index"/>
    <w:basedOn w:val="Normal"/>
    <w:rsid w:val="00A3780C"/>
    <w:pPr>
      <w:suppressLineNumbers/>
      <w:suppressAutoHyphens/>
    </w:pPr>
    <w:rPr>
      <w:rFonts w:ascii="Calibri" w:eastAsia="Lucida Sans Unicode" w:hAnsi="Calibri" w:cs="Mangal"/>
      <w:lang w:eastAsia="ar-SA"/>
    </w:rPr>
  </w:style>
  <w:style w:type="paragraph" w:customStyle="1" w:styleId="ContentsHeading">
    <w:name w:val="Contents Heading"/>
    <w:basedOn w:val="Heading1"/>
    <w:rsid w:val="00A3780C"/>
    <w:pPr>
      <w:numPr>
        <w:numId w:val="0"/>
      </w:numPr>
      <w:suppressLineNumbers/>
      <w:spacing w:before="480" w:line="276" w:lineRule="auto"/>
    </w:pPr>
    <w:rPr>
      <w:b/>
      <w:bCs/>
      <w:sz w:val="28"/>
      <w:szCs w:val="28"/>
      <w:lang w:val="en-US"/>
    </w:rPr>
  </w:style>
  <w:style w:type="paragraph" w:customStyle="1" w:styleId="Framecontents">
    <w:name w:val="Frame contents"/>
    <w:basedOn w:val="BodyText"/>
    <w:rsid w:val="00A3780C"/>
  </w:style>
  <w:style w:type="paragraph" w:styleId="CommentText">
    <w:name w:val="annotation text"/>
    <w:basedOn w:val="Normal"/>
    <w:link w:val="CommentTextChar"/>
    <w:uiPriority w:val="99"/>
    <w:semiHidden/>
    <w:unhideWhenUsed/>
    <w:rsid w:val="00A3780C"/>
    <w:pPr>
      <w:suppressAutoHyphens/>
      <w:spacing w:line="240" w:lineRule="auto"/>
    </w:pPr>
    <w:rPr>
      <w:rFonts w:ascii="Calibri" w:eastAsia="Lucida Sans Unicode" w:hAnsi="Calibri" w:cs="font331"/>
      <w:sz w:val="20"/>
      <w:szCs w:val="20"/>
      <w:lang w:eastAsia="ar-SA"/>
    </w:rPr>
  </w:style>
  <w:style w:type="character" w:customStyle="1" w:styleId="CommentTextChar">
    <w:name w:val="Comment Text Char"/>
    <w:basedOn w:val="DefaultParagraphFont"/>
    <w:link w:val="CommentText"/>
    <w:uiPriority w:val="99"/>
    <w:semiHidden/>
    <w:rsid w:val="00A3780C"/>
    <w:rPr>
      <w:rFonts w:ascii="Calibri" w:eastAsia="Lucida Sans Unicode" w:hAnsi="Calibri" w:cs="font331"/>
      <w:sz w:val="20"/>
      <w:szCs w:val="20"/>
      <w:lang w:eastAsia="ar-SA"/>
    </w:rPr>
  </w:style>
  <w:style w:type="character" w:styleId="CommentReference">
    <w:name w:val="annotation reference"/>
    <w:basedOn w:val="DefaultParagraphFont"/>
    <w:uiPriority w:val="99"/>
    <w:semiHidden/>
    <w:unhideWhenUsed/>
    <w:rsid w:val="00A3780C"/>
    <w:rPr>
      <w:sz w:val="16"/>
      <w:szCs w:val="16"/>
    </w:rPr>
  </w:style>
  <w:style w:type="paragraph" w:customStyle="1" w:styleId="ColorfulList-Accent11">
    <w:name w:val="Colorful List - Accent 11"/>
    <w:basedOn w:val="Normal"/>
    <w:rsid w:val="00A3780C"/>
    <w:pPr>
      <w:suppressAutoHyphens/>
      <w:spacing w:after="200" w:line="276" w:lineRule="auto"/>
      <w:ind w:left="720"/>
    </w:pPr>
    <w:rPr>
      <w:rFonts w:ascii="Calibri" w:eastAsia="Calibri" w:hAnsi="Calibri" w:cs="Times New Roman"/>
      <w:lang w:val="en-US" w:eastAsia="ar-SA"/>
    </w:rPr>
  </w:style>
  <w:style w:type="paragraph" w:customStyle="1" w:styleId="Numbered">
    <w:name w:val="Numbered"/>
    <w:basedOn w:val="Normal"/>
    <w:rsid w:val="00A3780C"/>
    <w:pPr>
      <w:numPr>
        <w:numId w:val="3"/>
      </w:numPr>
      <w:suppressAutoHyphens/>
      <w:spacing w:after="200" w:line="276" w:lineRule="auto"/>
    </w:pPr>
    <w:rPr>
      <w:rFonts w:ascii="Calibri" w:eastAsia="Calibri" w:hAnsi="Calibri" w:cs="Times New Roman"/>
      <w:lang w:val="en-US" w:eastAsia="ar-SA"/>
    </w:rPr>
  </w:style>
  <w:style w:type="paragraph" w:styleId="CommentSubject">
    <w:name w:val="annotation subject"/>
    <w:basedOn w:val="CommentText"/>
    <w:next w:val="CommentText"/>
    <w:link w:val="CommentSubjectChar"/>
    <w:uiPriority w:val="99"/>
    <w:semiHidden/>
    <w:unhideWhenUsed/>
    <w:rsid w:val="00A3780C"/>
    <w:rPr>
      <w:b/>
      <w:bCs/>
    </w:rPr>
  </w:style>
  <w:style w:type="character" w:customStyle="1" w:styleId="CommentSubjectChar">
    <w:name w:val="Comment Subject Char"/>
    <w:basedOn w:val="CommentTextChar"/>
    <w:link w:val="CommentSubject"/>
    <w:uiPriority w:val="99"/>
    <w:semiHidden/>
    <w:rsid w:val="00A3780C"/>
    <w:rPr>
      <w:rFonts w:ascii="Calibri" w:eastAsia="Lucida Sans Unicode" w:hAnsi="Calibri" w:cs="font331"/>
      <w:b/>
      <w:bCs/>
      <w:sz w:val="20"/>
      <w:szCs w:val="20"/>
      <w:lang w:eastAsia="ar-SA"/>
    </w:rPr>
  </w:style>
  <w:style w:type="paragraph" w:styleId="Revision">
    <w:name w:val="Revision"/>
    <w:hidden/>
    <w:uiPriority w:val="99"/>
    <w:semiHidden/>
    <w:rsid w:val="00A3780C"/>
    <w:pPr>
      <w:spacing w:after="0" w:line="240" w:lineRule="auto"/>
    </w:pPr>
    <w:rPr>
      <w:rFonts w:ascii="Calibri" w:eastAsia="Lucida Sans Unicode" w:hAnsi="Calibri" w:cs="font331"/>
      <w:lang w:eastAsia="ar-SA"/>
    </w:rPr>
  </w:style>
  <w:style w:type="character" w:styleId="FollowedHyperlink">
    <w:name w:val="FollowedHyperlink"/>
    <w:basedOn w:val="DefaultParagraphFont"/>
    <w:uiPriority w:val="99"/>
    <w:semiHidden/>
    <w:unhideWhenUsed/>
    <w:rsid w:val="00A3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77C2-4952-4157-8065-5073CDDA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6753</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Keith</dc:creator>
  <cp:lastModifiedBy>William Gibson</cp:lastModifiedBy>
  <cp:revision>2</cp:revision>
  <dcterms:created xsi:type="dcterms:W3CDTF">2018-05-25T09:25:00Z</dcterms:created>
  <dcterms:modified xsi:type="dcterms:W3CDTF">2018-05-25T09:25:00Z</dcterms:modified>
</cp:coreProperties>
</file>